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A4" w:rsidRPr="00E96AC4" w:rsidRDefault="00950CA4" w:rsidP="00950CA4">
      <w:pPr>
        <w:rPr>
          <w:rFonts w:ascii="Times New Roman" w:hAnsi="Times New Roman"/>
        </w:rPr>
      </w:pPr>
      <w:r w:rsidRPr="00E96AC4">
        <w:rPr>
          <w:rFonts w:ascii="Times New Roman" w:eastAsia="黑体" w:hAnsi="Times New Roman" w:hint="eastAsia"/>
          <w:sz w:val="32"/>
          <w:szCs w:val="32"/>
        </w:rPr>
        <w:t>附件</w:t>
      </w:r>
      <w:r w:rsidRPr="00E96AC4">
        <w:rPr>
          <w:rFonts w:ascii="Times New Roman" w:eastAsia="黑体" w:hAnsi="Times New Roman" w:hint="eastAsia"/>
          <w:sz w:val="32"/>
          <w:szCs w:val="32"/>
        </w:rPr>
        <w:t>4</w:t>
      </w:r>
    </w:p>
    <w:p w:rsidR="00950CA4" w:rsidRPr="00E96AC4" w:rsidRDefault="00950CA4" w:rsidP="00950CA4">
      <w:pPr>
        <w:spacing w:line="380" w:lineRule="exact"/>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申报（评审）材料清单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245"/>
      </w:tblGrid>
      <w:tr w:rsidR="00950CA4" w:rsidRPr="00E96AC4" w:rsidTr="007D5252">
        <w:trPr>
          <w:trHeight w:val="261"/>
        </w:trPr>
        <w:tc>
          <w:tcPr>
            <w:tcW w:w="817"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950CA4" w:rsidRPr="00E96AC4" w:rsidTr="007D5252">
        <w:trPr>
          <w:trHeight w:val="347"/>
        </w:trPr>
        <w:tc>
          <w:tcPr>
            <w:tcW w:w="8897" w:type="dxa"/>
            <w:gridSpan w:val="3"/>
            <w:vAlign w:val="center"/>
          </w:tcPr>
          <w:p w:rsidR="00950CA4" w:rsidRPr="00E96AC4" w:rsidRDefault="00950CA4" w:rsidP="007D5252">
            <w:pPr>
              <w:spacing w:line="260" w:lineRule="exact"/>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《（）级职称送评材料目录单》（表一）</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经线上申报并审核通过后自动生成；张贴于牛皮纸档案袋上，所有评审申报材料装袋。</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2</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rPr>
            </w:pPr>
            <w:r w:rsidRPr="00E96AC4">
              <w:rPr>
                <w:rFonts w:ascii="Times New Roman" w:eastAsia="仿宋_GB2312" w:hAnsi="Times New Roman" w:cs="Helvetica" w:hint="eastAsia"/>
                <w:color w:val="000000"/>
                <w:szCs w:val="21"/>
              </w:rPr>
              <w:t>《广东省职称评审表》（表二）</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3</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《（）级职称申报人基本情况及评审登记表》（表三）</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r w:rsidRPr="00E96AC4">
              <w:rPr>
                <w:rFonts w:ascii="Times New Roman" w:eastAsia="仿宋_GB2312" w:hAnsi="Times New Roman" w:hint="eastAsia"/>
                <w:szCs w:val="21"/>
              </w:rPr>
              <w:t>A3</w:t>
            </w:r>
            <w:r w:rsidRPr="00E96AC4">
              <w:rPr>
                <w:rFonts w:ascii="Times New Roman" w:eastAsia="仿宋_GB2312" w:hAnsi="Times New Roman" w:hint="eastAsia"/>
                <w:szCs w:val="21"/>
              </w:rPr>
              <w:t>纸规格打印，数量要求见表格说明。</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4</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《证书、证明材料》（表四）</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5</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《业绩、成果材料》（表五）</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6</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《贴职称证相片、身份证复印件页》（表六）</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经线上申报并审核通过后自动生成，可不贴相片。</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7</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8</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《专业技术人员年度（聘任期满）考核登记表》（表八）</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）如单位有专门的年度考核登记表可用单位的复印件（加盖公章）代替此表。</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9</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验原件，复印件（正反面）贴在表六。</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10</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学历证书</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验原件，复印件贴在表四。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11</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学位证书</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要求学士及以上学位者提供。验原件，复印件贴在表四。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12</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p>
        </w:tc>
        <w:tc>
          <w:tcPr>
            <w:tcW w:w="524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）国内毕业生提供学信网出具的《</w:t>
            </w:r>
            <w:hyperlink r:id="rId7"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8"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9"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）以上材料验原件，复印件贴在表四。如未能提供证明材料，应提交书面承诺书。</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13</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职称证</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对照学历资历条件提供。验原件，复印件贴在表四。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14</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广东省专业技术人员继续教育证书</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要求申报中级及以上职称者提供。登录“广东省专业技术人员继续教育管理系统”打印并加盖工作单位公章。</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15</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r w:rsidRPr="00E96AC4">
              <w:rPr>
                <w:rFonts w:ascii="Times New Roman" w:eastAsia="仿宋_GB2312" w:hAnsi="Times New Roman"/>
                <w:szCs w:val="21"/>
              </w:rPr>
              <w:t>官网的社保频道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对照评价标准提交取得现职称后发表的学术成果材料。</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五、工作总结：</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份，</w:t>
            </w:r>
            <w:r w:rsidRPr="00E96AC4">
              <w:rPr>
                <w:rFonts w:ascii="Times New Roman" w:eastAsia="仿宋_GB2312" w:hAnsi="Times New Roman" w:hint="eastAsia"/>
                <w:szCs w:val="21"/>
              </w:rPr>
              <w:t>1500</w:t>
            </w:r>
            <w:r w:rsidRPr="00E96AC4">
              <w:rPr>
                <w:rFonts w:ascii="Times New Roman" w:eastAsia="仿宋_GB2312" w:hAnsi="Times New Roman" w:hint="eastAsia"/>
                <w:szCs w:val="21"/>
              </w:rPr>
              <w:t>字左右，本人签字</w:t>
            </w:r>
          </w:p>
        </w:tc>
      </w:tr>
    </w:tbl>
    <w:p w:rsidR="00950CA4" w:rsidRPr="00E96AC4" w:rsidRDefault="00950CA4" w:rsidP="00950CA4">
      <w:pPr>
        <w:spacing w:line="260" w:lineRule="exact"/>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备注：申报材料清单以市评职称为例，具体要求以评委会通知为准。送省评审职称的申报材料要求与市评的基本一致但表格填报系统不同、生成方式也不同，具体要求见省有关评委会通知。</w:t>
      </w:r>
    </w:p>
    <w:p w:rsidR="00390E3E" w:rsidRPr="00950CA4" w:rsidRDefault="00390E3E" w:rsidP="00950CA4">
      <w:pPr>
        <w:rPr>
          <w:szCs w:val="21"/>
        </w:rPr>
      </w:pPr>
    </w:p>
    <w:sectPr w:rsidR="00390E3E" w:rsidRPr="00950CA4"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6B" w:rsidRDefault="0066596B" w:rsidP="001E2F89">
      <w:r>
        <w:separator/>
      </w:r>
    </w:p>
  </w:endnote>
  <w:endnote w:type="continuationSeparator" w:id="0">
    <w:p w:rsidR="0066596B" w:rsidRDefault="0066596B"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6B" w:rsidRDefault="0066596B" w:rsidP="001E2F89">
      <w:r>
        <w:separator/>
      </w:r>
    </w:p>
  </w:footnote>
  <w:footnote w:type="continuationSeparator" w:id="0">
    <w:p w:rsidR="0066596B" w:rsidRDefault="0066596B"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E48A4"/>
    <w:rsid w:val="000F2618"/>
    <w:rsid w:val="001D0FB5"/>
    <w:rsid w:val="001E2F89"/>
    <w:rsid w:val="001E35ED"/>
    <w:rsid w:val="001F6CEB"/>
    <w:rsid w:val="002364AF"/>
    <w:rsid w:val="00263C93"/>
    <w:rsid w:val="0030506A"/>
    <w:rsid w:val="00313236"/>
    <w:rsid w:val="00370E5D"/>
    <w:rsid w:val="00390E3E"/>
    <w:rsid w:val="003B4260"/>
    <w:rsid w:val="003C7BF5"/>
    <w:rsid w:val="00430428"/>
    <w:rsid w:val="00434DF0"/>
    <w:rsid w:val="00496162"/>
    <w:rsid w:val="004D7025"/>
    <w:rsid w:val="004F3FC8"/>
    <w:rsid w:val="00507B5E"/>
    <w:rsid w:val="00527E57"/>
    <w:rsid w:val="00543FBF"/>
    <w:rsid w:val="0056450A"/>
    <w:rsid w:val="005A551F"/>
    <w:rsid w:val="005D29CB"/>
    <w:rsid w:val="005E1604"/>
    <w:rsid w:val="006052A2"/>
    <w:rsid w:val="0062279A"/>
    <w:rsid w:val="00646B4C"/>
    <w:rsid w:val="0066596B"/>
    <w:rsid w:val="006A07DA"/>
    <w:rsid w:val="0077260D"/>
    <w:rsid w:val="007A514D"/>
    <w:rsid w:val="007B0509"/>
    <w:rsid w:val="007B2E13"/>
    <w:rsid w:val="007D2980"/>
    <w:rsid w:val="0082697E"/>
    <w:rsid w:val="00831096"/>
    <w:rsid w:val="00887EA2"/>
    <w:rsid w:val="008C1809"/>
    <w:rsid w:val="00945BA3"/>
    <w:rsid w:val="00950CA4"/>
    <w:rsid w:val="00956FA5"/>
    <w:rsid w:val="009C6114"/>
    <w:rsid w:val="009D73F2"/>
    <w:rsid w:val="009F5408"/>
    <w:rsid w:val="00A15567"/>
    <w:rsid w:val="00A75405"/>
    <w:rsid w:val="00AE7F46"/>
    <w:rsid w:val="00B259D7"/>
    <w:rsid w:val="00B64B89"/>
    <w:rsid w:val="00BE6CA8"/>
    <w:rsid w:val="00C133B5"/>
    <w:rsid w:val="00CA37BC"/>
    <w:rsid w:val="00CD04D9"/>
    <w:rsid w:val="00CF09CF"/>
    <w:rsid w:val="00D33BD5"/>
    <w:rsid w:val="00D37C9D"/>
    <w:rsid w:val="00D42D49"/>
    <w:rsid w:val="00D5000B"/>
    <w:rsid w:val="00D57A69"/>
    <w:rsid w:val="00D751E2"/>
    <w:rsid w:val="00DE6EE0"/>
    <w:rsid w:val="00E01380"/>
    <w:rsid w:val="00E020D1"/>
    <w:rsid w:val="00E37676"/>
    <w:rsid w:val="00E4545E"/>
    <w:rsid w:val="00E47338"/>
    <w:rsid w:val="00F060B8"/>
    <w:rsid w:val="00FE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50</cp:revision>
  <cp:lastPrinted>2021-09-26T03:41:00Z</cp:lastPrinted>
  <dcterms:created xsi:type="dcterms:W3CDTF">2020-07-31T01:03:00Z</dcterms:created>
  <dcterms:modified xsi:type="dcterms:W3CDTF">2021-10-12T01:50:00Z</dcterms:modified>
</cp:coreProperties>
</file>