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3C" w:rsidRDefault="0069413C" w:rsidP="00A3342A">
      <w:pPr>
        <w:ind w:firstLine="880"/>
        <w:jc w:val="center"/>
        <w:rPr>
          <w:rFonts w:ascii="华康简标题宋" w:eastAsia="华康简标题宋" w:hint="eastAsia"/>
          <w:sz w:val="44"/>
          <w:szCs w:val="44"/>
        </w:rPr>
      </w:pPr>
      <w:r w:rsidRPr="0069413C">
        <w:rPr>
          <w:rFonts w:ascii="华康简标题宋" w:eastAsia="华康简标题宋" w:hint="eastAsia"/>
          <w:sz w:val="44"/>
          <w:szCs w:val="44"/>
        </w:rPr>
        <w:t>广东省城市绿化条例</w:t>
      </w:r>
    </w:p>
    <w:p w:rsidR="00A3342A" w:rsidRPr="00A3342A" w:rsidRDefault="00A3342A" w:rsidP="00A3342A">
      <w:pPr>
        <w:ind w:firstLine="880"/>
        <w:jc w:val="center"/>
        <w:rPr>
          <w:rFonts w:ascii="华康简标题宋" w:eastAsia="华康简标题宋" w:hint="eastAsia"/>
          <w:sz w:val="44"/>
          <w:szCs w:val="44"/>
        </w:rPr>
      </w:pPr>
    </w:p>
    <w:p w:rsidR="0069413C" w:rsidRPr="0069413C" w:rsidRDefault="0069413C" w:rsidP="0069413C">
      <w:pPr>
        <w:ind w:firstLine="620"/>
        <w:jc w:val="center"/>
        <w:rPr>
          <w:rFonts w:ascii="仿宋_GB2312" w:eastAsia="仿宋_GB2312" w:hAnsi="Arial" w:cs="Arial" w:hint="eastAsia"/>
          <w:color w:val="333333"/>
          <w:sz w:val="31"/>
          <w:szCs w:val="31"/>
          <w:shd w:val="clear" w:color="auto" w:fill="FFFFFF"/>
        </w:rPr>
      </w:pPr>
      <w:r w:rsidRPr="0069413C">
        <w:rPr>
          <w:rFonts w:ascii="仿宋_GB2312" w:eastAsia="仿宋_GB2312" w:hAnsi="Arial" w:cs="Arial" w:hint="eastAsia"/>
          <w:color w:val="333333"/>
          <w:sz w:val="31"/>
          <w:szCs w:val="31"/>
          <w:shd w:val="clear" w:color="auto" w:fill="FFFFFF"/>
        </w:rPr>
        <w:t>（1999年11月27日广东省第九届人民代表大会常务委员会第13次会议通过；根据2004年7月29日广东省第十届人民代表大会常务委员会第12次会议《广东省人民代表大会常务委员会关于修改〈广东省对外加工装配业务条例〉等十项法规中有关行政许可条款的决定》第1次修正；根据2012年7月26日广东省第十一届人民代表大会常务委员会第35次会议《广东省人民代表大会常务委员会关于修改〈广东省民营科技企业管理条例〉等二十三项法规的决定》第2次修正）</w:t>
      </w:r>
    </w:p>
    <w:p w:rsidR="0069413C" w:rsidRPr="0069413C" w:rsidRDefault="0069413C" w:rsidP="0069413C">
      <w:pPr>
        <w:ind w:firstLine="620"/>
        <w:jc w:val="center"/>
        <w:rPr>
          <w:rFonts w:ascii="仿宋_GB2312" w:eastAsia="仿宋_GB2312" w:hAnsi="Arial" w:cs="Arial" w:hint="eastAsia"/>
          <w:color w:val="333333"/>
          <w:sz w:val="31"/>
          <w:szCs w:val="31"/>
          <w:shd w:val="clear" w:color="auto" w:fill="FFFFFF"/>
        </w:rPr>
      </w:pPr>
    </w:p>
    <w:p w:rsidR="0069413C" w:rsidRPr="0069413C" w:rsidRDefault="00871AD5" w:rsidP="0069413C">
      <w:pPr>
        <w:widowControl/>
        <w:shd w:val="clear" w:color="auto" w:fill="FFFFFF"/>
        <w:spacing w:line="326" w:lineRule="atLeast"/>
        <w:ind w:firstLineChars="0" w:firstLine="380"/>
        <w:jc w:val="left"/>
        <w:rPr>
          <w:rFonts w:ascii="仿宋_GB2312" w:eastAsia="仿宋_GB2312" w:hAnsi="Arial" w:cs="Arial" w:hint="eastAsia"/>
          <w:color w:val="333333"/>
          <w:kern w:val="0"/>
          <w:sz w:val="31"/>
          <w:szCs w:val="31"/>
        </w:rPr>
      </w:pPr>
      <w:r>
        <w:rPr>
          <w:rFonts w:ascii="仿宋_GB2312" w:eastAsia="仿宋_GB2312" w:hAnsi="Arial" w:cs="Arial" w:hint="eastAsia"/>
          <w:color w:val="333333"/>
          <w:kern w:val="0"/>
          <w:sz w:val="31"/>
          <w:szCs w:val="31"/>
        </w:rPr>
        <w:t xml:space="preserve"> </w:t>
      </w:r>
      <w:r w:rsidR="0069413C" w:rsidRPr="0069413C">
        <w:rPr>
          <w:rFonts w:ascii="仿宋_GB2312" w:eastAsia="仿宋_GB2312" w:hAnsi="Arial" w:cs="Arial" w:hint="eastAsia"/>
          <w:color w:val="333333"/>
          <w:kern w:val="0"/>
          <w:sz w:val="31"/>
          <w:szCs w:val="31"/>
        </w:rPr>
        <w:t>第一章 总 则</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第一条　为发展城市绿化事业，保护和改善生态环境，美化生产、生活环境，根据有关法律、法规，结合本省实际，制定本条例。</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第二条　本条例适用于本省行政区域城市规划区内的城市绿化规划、建设、保护和管理。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第三条　省人民政府建设行政主管部门负责全省的城市绿化工作，组织实施本条例。</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市、县人民政府确定的城市绿化行政主管部门负责本行政区域内城市绿化工作。</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市辖区人民政府城市绿化管理部门和建制镇人民政府依照本条例规定负责本辖区内的城市绿化建设、保护和管理。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城市规划、国土、计划、市政、公安、交通、电力、通信、环境保护、市容环境卫生和工商行政管理等部门，依照各自职责，协同城市绿化行政主管部门实施本条例。</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在城市规划区内，有关法律、法规规定由林业行政主管部门等管理的绿化工作，依照有关法律、法规执行。</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第四条　各级人民政府应当把城市绿化的建设和维护纳入国民经济和社会发展计划，在城市建设中安排一定投资比例用于城市绿化；提高公众绿化和环境意识，组织全民义务植树活动。</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第二章 规划和建设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第五条　城市绿化规划，由市、县人民政府组织城市绿化行政主管部门和城市规划行政主管部门编制，并纳入城市总体规划。</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城市绿化规划主要内容应当包括：绿化发展目标、各类绿地规模和布局、绿化用地定额指标和分期建设计划、植物种植规划。</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市的城市绿化规划由市人民政府审批，报省人民政府建设行政主管部门备案。</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建制镇的城市绿化规划，由镇人民政府组织编制，报县级人民政府审批，报上一级人民政府城市绿化行政主管部门备案。</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第六条　城市绿化规划应当坚持改善城市生态环境与丰富城市景观相结合的原则，利用、保护城市的自然和人文资源，合理设置公共绿地、单位附属绿地、居住区绿地、防护绿地、生产绿地和风景林地。</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第七条　城市绿化规划建设指标应当达到如下标准：城市建成区绿化覆盖率不得低于百分之三十五，绿地率不得低于百分之三十，人均公共绿地面积不得低于八平方米。</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地级以上市人民政府根据本市实际情况，可以制定高于上款规定的绿化规划建设指标。</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第八条　建设工程项目必须安排配套绿化用地，绿化用地面积占建设工程项目用地面积的比例，应当符合下列规定：</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（一）医院、休（疗）养院等医疗卫生单位不得低于百分之四十。</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（二）高等院校不得低于百分之四十，其他学校、机关团体等单位不得低于百分之三十五。</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（三）经环保部门鉴定属于有毒有害的重污染单位和危险品仓库，不得低于百分之四十，并根据国家标准设置宽度不得小于五十米的防护林带。</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（四）宾馆、商业、商住、体育场（馆）等大型公共建筑设施，应当进行环境设计，建筑面积在二万平方米以上的，不得低于百分之三十五；建筑面积在二万平方米以下的，不得低于百分之三十。</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五）居住区、居住小区和住宅组团不得低于百分之三十，在旧城改造区的不得低于百分之二十五。其中人均公共绿地面积，居住区不得低于一点五平方米，居住小区不得低于一平方米，住宅组团不得低于零点五平方米。</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（六）工业企业、交通运输站场和仓库，不得低于百分之二十。</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（七）其他建设工程项目不得低于百分之二十五。</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第九条　新建、改建的城市道路、铁路沿线两侧、江河两岸等绿地规划建设应当符合下列规定：</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（一）城市道路必须搞好绿化。其中主干道绿化带面积占道路总用地面积的比例不得低于百分之二十；次干道绿化带面积所占比例不得低于百分之十五。</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（二）城市快速路和城市立交桥控制范围内，进行绿化应当兼顾防护和景观。</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（三）城市江河两岸、铁路沿线两侧的防护绿化带宽度每</w:t>
      </w:r>
      <w:proofErr w:type="gramStart"/>
      <w:r w:rsidRPr="0069413C">
        <w:rPr>
          <w:rFonts w:ascii="仿宋_GB2312" w:eastAsia="仿宋_GB2312" w:hAnsi="Arial" w:cs="Arial" w:hint="eastAsia"/>
          <w:color w:val="333333"/>
          <w:kern w:val="0"/>
          <w:sz w:val="31"/>
          <w:szCs w:val="31"/>
        </w:rPr>
        <w:t>侧不得</w:t>
      </w:r>
      <w:proofErr w:type="gramEnd"/>
      <w:r w:rsidRPr="0069413C">
        <w:rPr>
          <w:rFonts w:ascii="仿宋_GB2312" w:eastAsia="仿宋_GB2312" w:hAnsi="Arial" w:cs="Arial" w:hint="eastAsia"/>
          <w:color w:val="333333"/>
          <w:kern w:val="0"/>
          <w:sz w:val="31"/>
          <w:szCs w:val="31"/>
        </w:rPr>
        <w:t>小于三十米；饮用水源地水体防护林带宽度各不小于一百米。</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（四）高压输电线走廊下安全隔离绿化带宽度按照国家规定的行业标准建设。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第十条　城市公共绿地、居住区绿地、单位附属绿地的建设，应当以植物造景为主，适当配置园林建筑和园林小品。城市公园建设用地指标，应当符合国家行业标准，公园绿化用地</w:t>
      </w:r>
      <w:r w:rsidRPr="0069413C">
        <w:rPr>
          <w:rFonts w:ascii="仿宋_GB2312" w:eastAsia="仿宋_GB2312" w:hAnsi="Arial" w:cs="Arial" w:hint="eastAsia"/>
          <w:color w:val="333333"/>
          <w:kern w:val="0"/>
          <w:sz w:val="31"/>
          <w:szCs w:val="31"/>
        </w:rPr>
        <w:lastRenderedPageBreak/>
        <w:t>面积应当占总用地面积的百分之七十以上，游览、休憩、服务性的建筑面积不得超过总用地面积的百分之五。</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居住区配套绿化用地和单位附属绿地的绿化种植面积，不得低于其绿地总面积的百分之七十五。</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第十一条　城市生产绿地应当适应城市园林绿化建设的需要，其用地面积不得低于城市建成区面积的百分之二。</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第十二条　城市绿化的规划和设计，应当委托具有城市园林绿化规划和设计相应资质的单位承担。</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第十三条　城市公园、风景林地、防护绿地、生产绿地和铁路沿线两侧、江河两岸、水库周围等城市绿地的修建性详细规划和工程设计，由所在地市、县人民政府城市绿化行政主管部门审批。</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居住区绿地和单位附属绿地的修建性详细规划和工程设计，经城市绿化行政主管部门审核后，送城市规划行政主管部门审批。</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第十四条　省人民政府确定的古典名园，其恢复、保护规划和工程设计，由地级以上市人民政府城市绿化行政主管部门审核，报省人民政府建设行政主管部门批准。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属于文物保护的古典名园，其恢复、保护规划和工程设计按国家文物保护法律、法规规定审批。</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第十五条　城市绿化规划、城市各类绿地的修建性详细规划和工程设计方案应当符合国家有关技术标准和规范，报市城市绿化行政主管部门审核后，有关部门方可办理报建手续。</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经批准的城市绿化规划和城市各类绿地的修建性详细规划和工程设计方案，不得擅自变更。确需变更设计方案的，应当经原审批部门批准。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第十六条　城市规划行政主管部门应当会同城市绿化行政主管部门依照规定的配套绿化标准审批建设工程项目。</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第十七条　城市绿化建设按下列规定分工负责：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（一）城市人民政府投资的公共绿地、风景林地、防护绿地等，由城市绿化行政主管部门负责；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（二）单位附属绿地由该单位负责；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（三）居住区、居住小区、住宅组团绿地由开发建设单位负责；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（四）铁路、公路防护绿化和经营性园林、生产绿地由其经营单位负责；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城市人民政府城市绿化行政主管部门对各单位的绿化建设应当进行监督检查，并给予技术指导。</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第十八条　城市绿化建设应当兼顾管线安全使用和树木的正常生长，与地上地下各种管线及其他设施保持国家规范标准规定的安全间距。</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第十九条　城市绿化工程的施工，应当委托具有相应城市园林绿化资质的施工单位承担。绿化工程竣工后，经综合验收合格，方可交付使用。</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第二十条　改建、扩建工程项目的配套绿化用地达不到本条例第八条规定标准的，经城市绿化行政主管部门审核，报城市人民政府批准，由建设单位承担补偿责任，按照所缺少的绿化用地面积交纳绿化补偿费。绿化补偿费由城市绿化行政主管部门收取，交财政部门统一管理，并按规划专项用于易地绿化建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第二十一条　城市新建、改建、扩建工程和开发住宅区项目的配套绿化建设资金，应在工程项目建设投资中统</w:t>
      </w:r>
      <w:proofErr w:type="gramStart"/>
      <w:r w:rsidRPr="0069413C">
        <w:rPr>
          <w:rFonts w:ascii="仿宋_GB2312" w:eastAsia="仿宋_GB2312" w:hAnsi="Arial" w:cs="Arial" w:hint="eastAsia"/>
          <w:color w:val="333333"/>
          <w:kern w:val="0"/>
          <w:sz w:val="31"/>
          <w:szCs w:val="31"/>
        </w:rPr>
        <w:t>一</w:t>
      </w:r>
      <w:proofErr w:type="gramEnd"/>
      <w:r w:rsidRPr="0069413C">
        <w:rPr>
          <w:rFonts w:ascii="仿宋_GB2312" w:eastAsia="仿宋_GB2312" w:hAnsi="Arial" w:cs="Arial" w:hint="eastAsia"/>
          <w:color w:val="333333"/>
          <w:kern w:val="0"/>
          <w:sz w:val="31"/>
          <w:szCs w:val="31"/>
        </w:rPr>
        <w:t>安排，其比例应占工程项目土建投资的百分之一至百分之五。</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第二十二条　建设工程项目的配套绿化工程，必须与主体工程同时设计、同时施工，并与建设工程同时验收交付使用。</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第三章 保护和管理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第二十三条　城市绿地的保护和管理，按下列规定分工负责：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（一）城市人民政府投资的城市公共绿地、风景林地、防护绿地等，由城市绿化行政主管部门负责；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（二）单位附属绿地和单位自建的防护绿地由该单位负责；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（三）居住区、居住小区、住宅组团绿地，由物业所有权人出资，委托物业管理公司或城市绿化行政主管部门组织专业队伍负责；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（四）生产绿地、经营性园林由其经营单位或个人负责；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（五）沿街的单位和个人有保护门前绿化的责任；</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（六）铁路、公路沿线两侧、江河两岸、水库周围等城市绿地，由法律、法规规定的主管部门负责。</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城市绿化行政主管部门对各管理责任单位和个人的绿地保护和管理工作进行检查、监督和指导。</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第二十四条　任何单位和个人不得改变城市绿化规划用地的性质或者破坏绿化规划用地的地形、地貌、水体和植被。</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第二十五条　任何单位和个人不得擅自占用城市绿地，已占用的必须限期归还，并恢复城市绿地的使用功能。</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因公益性市政建设确需占用城市绿地的，必须征得城市绿化行政主管部门同意，按照规定程序进行审批，并由城市规划部门按照调整城市规划的原则，补偿同等面积同等质量的绿地。</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同</w:t>
      </w:r>
      <w:proofErr w:type="gramStart"/>
      <w:r w:rsidRPr="0069413C">
        <w:rPr>
          <w:rFonts w:ascii="仿宋_GB2312" w:eastAsia="仿宋_GB2312" w:hAnsi="Arial" w:cs="Arial" w:hint="eastAsia"/>
          <w:color w:val="333333"/>
          <w:kern w:val="0"/>
          <w:sz w:val="31"/>
          <w:szCs w:val="31"/>
        </w:rPr>
        <w:t>一建设</w:t>
      </w:r>
      <w:proofErr w:type="gramEnd"/>
      <w:r w:rsidRPr="0069413C">
        <w:rPr>
          <w:rFonts w:ascii="仿宋_GB2312" w:eastAsia="仿宋_GB2312" w:hAnsi="Arial" w:cs="Arial" w:hint="eastAsia"/>
          <w:color w:val="333333"/>
          <w:kern w:val="0"/>
          <w:sz w:val="31"/>
          <w:szCs w:val="31"/>
        </w:rPr>
        <w:t>工程项目占用城市绿地七千平方米以上的，由所在地地级以上市人民政府城市绿化行政主管部门审核，报地级以上市人民政府批准；占用城市绿地一千五百平方米以上七千平方米以下的，报所在地地级以上市人民政府城市绿化行政主管部门审批；占用城市绿地一千五百平方米以下的，由所在地县级人民政府城市绿化行政主管部门审批。</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因建设需要临时占用城市绿地的，必须按照规定报城市绿化行政主管部门同意后，按恢复绿地实际费用向城市绿化行政主管部门交纳恢复绿化补偿费，并到县级以上城市规划和国土部门办理手续。占用期满后，由城市绿化行政主管部门组织恢复绿地。临时占用绿地造成相关设施破坏的，占用者应当承担赔偿责任。</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第二十六条　任何单位和个人不得擅自在城市绿地内设置与绿化无关的设施。</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城市公共绿地、居住区绿地、风景林地内应当严格控制商业和服务经营设施，确需设点经营的，必须向绿地管理单位提出申请，经城市绿化行政主管部门审核后，由城市规划行政主管部门批准，并向工商行政管理部门申请营业执照后，方可在指定地点从事经营活动。</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城市基础设施建设影响城市绿化的，建设单位必须在设计和施工前制定保护措施，报城市绿化行政主管部门批准后，方可进行施工。</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单位和个人在城市干道绿化带开设机动车出入口的，必须经城市绿化行政主管部门同意后，方可向城市规划行政主管部门申请审批。</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第二十七条　任何单位和个人不得损坏城市树木花草和绿化设施。</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同</w:t>
      </w:r>
      <w:proofErr w:type="gramStart"/>
      <w:r w:rsidRPr="0069413C">
        <w:rPr>
          <w:rFonts w:ascii="仿宋_GB2312" w:eastAsia="仿宋_GB2312" w:hAnsi="Arial" w:cs="Arial" w:hint="eastAsia"/>
          <w:color w:val="333333"/>
          <w:kern w:val="0"/>
          <w:sz w:val="31"/>
          <w:szCs w:val="31"/>
        </w:rPr>
        <w:t>一建设</w:t>
      </w:r>
      <w:proofErr w:type="gramEnd"/>
      <w:r w:rsidRPr="0069413C">
        <w:rPr>
          <w:rFonts w:ascii="仿宋_GB2312" w:eastAsia="仿宋_GB2312" w:hAnsi="Arial" w:cs="Arial" w:hint="eastAsia"/>
          <w:color w:val="333333"/>
          <w:kern w:val="0"/>
          <w:sz w:val="31"/>
          <w:szCs w:val="31"/>
        </w:rPr>
        <w:t>工程项目因公益性市政建设需要，砍伐、迁移城市树木二百株以上的，由市、县园林绿化行政主管部门审核，报市、县人民政府批准；砍伐、迁移二百株以下或胸径八十厘米以上树木的，由所在地城市绿化行政主管部门审批。</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报批文件的内容应当包括当地居民的意见和绿化专家评审论证结论。</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经批准砍伐或迁移城市树木，应当给树木权属单位或个人合理补偿。</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第二十八条　电力、市政、交通和通信等部门，因安全需要而修剪、迁移、砍伐城市树木的，应当报城市绿化行政主管部门批准，并由其组织具有城市园林绿化资质的单位实施。所需费用由申请单位支付。有关法律、法规另有规定的，从其规定。</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因紧急抢险救灾确需修剪、迁移或者砍伐城市树木的，有关单位经本单位领导同意可先行实施，并及时报告城市绿化行政主管部门和绿地管理单位，在险情排除后五个工作日内按照规定补办审批手续。</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第二十九条　城市绿地管理单位，应当建立健全管理制度，保持树木花草繁茂、园容整洁优美、设施安全完好，对影响交通、管线、房屋和人身安全的树木及时修剪、扶正，确需迁移、砍伐的，按照第二十八条第一款规定办理手续。</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第三十条　城市树木所有权及其收益，按照下列规定确认：</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由政府投资或公民义务劳动在公共绿地、防护绿地、生产绿地、风景林地内种植和管理的树木，属国家所有。</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经鉴定并由城市人民政府公布的古树名木属国家所有，收益归其生存地的单位和个人所有。</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（三）单位附属绿地和单位自建的防护绿地内的树木，</w:t>
      </w:r>
      <w:proofErr w:type="gramStart"/>
      <w:r w:rsidRPr="0069413C">
        <w:rPr>
          <w:rFonts w:ascii="仿宋_GB2312" w:eastAsia="仿宋_GB2312" w:hAnsi="Arial" w:cs="Arial" w:hint="eastAsia"/>
          <w:color w:val="333333"/>
          <w:kern w:val="0"/>
          <w:sz w:val="31"/>
          <w:szCs w:val="31"/>
        </w:rPr>
        <w:t>属该单位</w:t>
      </w:r>
      <w:proofErr w:type="gramEnd"/>
      <w:r w:rsidRPr="0069413C">
        <w:rPr>
          <w:rFonts w:ascii="仿宋_GB2312" w:eastAsia="仿宋_GB2312" w:hAnsi="Arial" w:cs="Arial" w:hint="eastAsia"/>
          <w:color w:val="333333"/>
          <w:kern w:val="0"/>
          <w:sz w:val="31"/>
          <w:szCs w:val="31"/>
        </w:rPr>
        <w:t>所有。</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（四）由集体或个人投资经营生产的绿地内的树木，属集体或个人所有。</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（五）居住区、居住小区、住宅组团绿地内的树木，属土地使用权人所有。</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（六）由个人投资在自住、自建庭院内种植的树木，属个人所有。</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第三十一条　百年以上的树木、稀有珍贵树木、具有历史价值或者重要纪念意义的树木均属古树名木。</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古树名</w:t>
      </w:r>
      <w:proofErr w:type="gramStart"/>
      <w:r w:rsidRPr="0069413C">
        <w:rPr>
          <w:rFonts w:ascii="仿宋_GB2312" w:eastAsia="仿宋_GB2312" w:hAnsi="Arial" w:cs="Arial" w:hint="eastAsia"/>
          <w:color w:val="333333"/>
          <w:kern w:val="0"/>
          <w:sz w:val="31"/>
          <w:szCs w:val="31"/>
        </w:rPr>
        <w:t>木实行</w:t>
      </w:r>
      <w:proofErr w:type="gramEnd"/>
      <w:r w:rsidRPr="0069413C">
        <w:rPr>
          <w:rFonts w:ascii="仿宋_GB2312" w:eastAsia="仿宋_GB2312" w:hAnsi="Arial" w:cs="Arial" w:hint="eastAsia"/>
          <w:color w:val="333333"/>
          <w:kern w:val="0"/>
          <w:sz w:val="31"/>
          <w:szCs w:val="31"/>
        </w:rPr>
        <w:t>统一管理，分别养护。城市绿化行政主管部门应当对古树名木进行调查鉴定、建立档案、设置标志，划定保护范围，确定养护管理技术规范，加强管理。古树名</w:t>
      </w:r>
      <w:proofErr w:type="gramStart"/>
      <w:r w:rsidRPr="0069413C">
        <w:rPr>
          <w:rFonts w:ascii="仿宋_GB2312" w:eastAsia="仿宋_GB2312" w:hAnsi="Arial" w:cs="Arial" w:hint="eastAsia"/>
          <w:color w:val="333333"/>
          <w:kern w:val="0"/>
          <w:sz w:val="31"/>
          <w:szCs w:val="31"/>
        </w:rPr>
        <w:t>木生存</w:t>
      </w:r>
      <w:proofErr w:type="gramEnd"/>
      <w:r w:rsidRPr="0069413C">
        <w:rPr>
          <w:rFonts w:ascii="仿宋_GB2312" w:eastAsia="仿宋_GB2312" w:hAnsi="Arial" w:cs="Arial" w:hint="eastAsia"/>
          <w:color w:val="333333"/>
          <w:kern w:val="0"/>
          <w:sz w:val="31"/>
          <w:szCs w:val="31"/>
        </w:rPr>
        <w:t>地的所属单位和个人，是该古树名木的管理责任单位或责任人，必须按照有关技术规范进行养护管理，城市绿化行政主管部门负责监督和指导。</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严禁砍伐、迁移或买卖古树名木，因公益性市政建设确需迁移古树名木的，由省建设行政主管部门审核，报省人民政府批准。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第三十二条　在城市绿地内，禁止下列行为：</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（一）倾倒、排放有毒有害物质，堆放、焚烧物料；</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（二）在树木和公共设施上涂、写、刻、画和悬挂重物；</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（三）攀、折、钉、</w:t>
      </w:r>
      <w:proofErr w:type="gramStart"/>
      <w:r w:rsidRPr="0069413C">
        <w:rPr>
          <w:rFonts w:ascii="仿宋_GB2312" w:eastAsia="仿宋_GB2312" w:hAnsi="Arial" w:cs="Arial" w:hint="eastAsia"/>
          <w:color w:val="333333"/>
          <w:kern w:val="0"/>
          <w:sz w:val="31"/>
          <w:szCs w:val="31"/>
        </w:rPr>
        <w:t>栓</w:t>
      </w:r>
      <w:proofErr w:type="gramEnd"/>
      <w:r w:rsidRPr="0069413C">
        <w:rPr>
          <w:rFonts w:ascii="仿宋_GB2312" w:eastAsia="仿宋_GB2312" w:hAnsi="Arial" w:cs="Arial" w:hint="eastAsia"/>
          <w:color w:val="333333"/>
          <w:kern w:val="0"/>
          <w:sz w:val="31"/>
          <w:szCs w:val="31"/>
        </w:rPr>
        <w:t>树木，采摘花草，践踏地被，丢弃废弃物；</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（四）损坏绿化的娱乐活动；</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（五）以树承重、就树搭建；</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（六）采石取土、建坟；</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（七）其他破坏城市绿化及其设施的行为。</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第三十三条　各级城市绿化行政主管部门按照规定收取的绿化补偿费、恢复绿化补偿费等费用，实行收支两条线，列入城市绿化专项资金，专款专用，由财政部门监督使用，其收取办法由地级以上市人民政府制定。</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第四章 法律责任</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第三十四条　违反本条例规定的行为，由省人民政府建设行政主管部门和市、县人民政府城市绿化行政主管部门（或综合执法部门）依照本条例规定，给予处罚。</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第三十五条　有下列行为之一的，责令停止侵害、恢复原状，并对责任单位和责任人处以罚款；造成损失的，由责任单</w:t>
      </w:r>
      <w:r w:rsidRPr="0069413C">
        <w:rPr>
          <w:rFonts w:ascii="仿宋_GB2312" w:eastAsia="仿宋_GB2312" w:hAnsi="Arial" w:cs="Arial" w:hint="eastAsia"/>
          <w:color w:val="333333"/>
          <w:kern w:val="0"/>
          <w:sz w:val="31"/>
          <w:szCs w:val="31"/>
        </w:rPr>
        <w:lastRenderedPageBreak/>
        <w:t>位和责任人承担赔偿责任；应当给予治安管理处罚的，由公安机关给予处罚；构成犯罪的，依法追究刑事责任：</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（一）违反本条例第二十四条规定，擅自改变规划绿地性质的，按照每平方米处以一百元以上二百元以下罚款。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（二）违反本条例第三十二条第（二）、（三）项规定的，处以一百元以上五百元以下罚款。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（三）违反本条例第三十二条第（一）、（五）、（六）项规定的，处以五百元以上一千元以下罚款。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（四）违反本条例第三十二条第（四）项规定的，对组织者处以二千元以上五千元以下罚款。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（五）破坏树木支架、栏杆、花基、</w:t>
      </w:r>
      <w:proofErr w:type="gramStart"/>
      <w:r w:rsidRPr="0069413C">
        <w:rPr>
          <w:rFonts w:ascii="仿宋_GB2312" w:eastAsia="仿宋_GB2312" w:hAnsi="Arial" w:cs="Arial" w:hint="eastAsia"/>
          <w:color w:val="333333"/>
          <w:kern w:val="0"/>
          <w:sz w:val="31"/>
          <w:szCs w:val="31"/>
        </w:rPr>
        <w:t>坐椅</w:t>
      </w:r>
      <w:proofErr w:type="gramEnd"/>
      <w:r w:rsidRPr="0069413C">
        <w:rPr>
          <w:rFonts w:ascii="仿宋_GB2312" w:eastAsia="仿宋_GB2312" w:hAnsi="Arial" w:cs="Arial" w:hint="eastAsia"/>
          <w:color w:val="333333"/>
          <w:kern w:val="0"/>
          <w:sz w:val="31"/>
          <w:szCs w:val="31"/>
        </w:rPr>
        <w:t>、庭园灯、建筑小品、水景设施和绿地供排水设施等绿化设施的，按照设施造价的二倍处以罚款。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（六）违反本条例第二十七条规定，擅自砍伐、迁移树木的，按照树木赔偿费的五倍处以罚款。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（七）损害古树名</w:t>
      </w:r>
      <w:proofErr w:type="gramStart"/>
      <w:r w:rsidRPr="0069413C">
        <w:rPr>
          <w:rFonts w:ascii="仿宋_GB2312" w:eastAsia="仿宋_GB2312" w:hAnsi="Arial" w:cs="Arial" w:hint="eastAsia"/>
          <w:color w:val="333333"/>
          <w:kern w:val="0"/>
          <w:sz w:val="31"/>
          <w:szCs w:val="31"/>
        </w:rPr>
        <w:t>木正常</w:t>
      </w:r>
      <w:proofErr w:type="gramEnd"/>
      <w:r w:rsidRPr="0069413C">
        <w:rPr>
          <w:rFonts w:ascii="仿宋_GB2312" w:eastAsia="仿宋_GB2312" w:hAnsi="Arial" w:cs="Arial" w:hint="eastAsia"/>
          <w:color w:val="333333"/>
          <w:kern w:val="0"/>
          <w:sz w:val="31"/>
          <w:szCs w:val="31"/>
        </w:rPr>
        <w:t>生长的，处以二千元以上一万元以下罚款。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（八）擅自迁移、砍伐古树名木，损害古树名木致死的，处以二万元以上十万元以下罚款。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第三十六条　违反本条例第十二条、第十九条规定进行无证设计和施工的，责令停止设计和施工，并分别对项目建设单位、设计单位和施工单位处以五千元以上一万元以下罚款。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第三十七条　违反本条例第二十五条规定，擅自占用城市绿地的，责令限期退出，恢复绿化，并按照每平方米处以三百元以上六百元以下罚款。违反本条第四款规定，损坏相关设施、不缴纳恢复绿化补偿费的，责令限期缴纳和赔偿；超过占用期限的，责令限期归还，并按照所占面积处以绿地占用费的二倍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第三十八条　未经批准或未按照批准的绿化规划（设计）方案施工的，责令停工，限期改正；造成经济损失的，由责任单位负责赔偿，并由责任单位或其上级主管部门对直接责任人予以行政处分。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第三十九条　违反本条例第二十六条第二款规定，擅自在城市绿地内开设经营服务点的，责令限期迁出或拆除、赔偿损失，并处以一千元以上五千元以下罚款。</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对不服从绿地管理单位管理的经营单位和个人进行批评教育，并处以一百元以上五百元以下罚款；情节严重的，取消其设点经营申请批准文件并通知工商行政主管部门。经营单位和个人应及时办理注销登记，拒不办理的，由工商行政主管部门依法处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第四十条　超越、滥用本条例规定的权限进行审批的，由其上一级行政主管部门责令撤销批准文件，对直接责任人给予行政处分。</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lastRenderedPageBreak/>
        <w:t>第四十一条　各级城市绿化行政主管部门和绿化管理单位的工作人员滥用职权，玩忽职守，徇私舞弊的，由其所在单位或者上级主管机关给予行政处分；造成损失的，应予赔偿；构成犯罪的，依法追究刑事责任。</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第四十二条　当事人对行政处罚不服的，可以依法申请复议。当事人也可以直接向人民法院起诉。逾期不申请复议或者不向人民法院起诉又不履行处罚决定的，由</w:t>
      </w:r>
      <w:proofErr w:type="gramStart"/>
      <w:r w:rsidRPr="0069413C">
        <w:rPr>
          <w:rFonts w:ascii="仿宋_GB2312" w:eastAsia="仿宋_GB2312" w:hAnsi="Arial" w:cs="Arial" w:hint="eastAsia"/>
          <w:color w:val="333333"/>
          <w:kern w:val="0"/>
          <w:sz w:val="31"/>
          <w:szCs w:val="31"/>
        </w:rPr>
        <w:t>作出</w:t>
      </w:r>
      <w:proofErr w:type="gramEnd"/>
      <w:r w:rsidRPr="0069413C">
        <w:rPr>
          <w:rFonts w:ascii="仿宋_GB2312" w:eastAsia="仿宋_GB2312" w:hAnsi="Arial" w:cs="Arial" w:hint="eastAsia"/>
          <w:color w:val="333333"/>
          <w:kern w:val="0"/>
          <w:sz w:val="31"/>
          <w:szCs w:val="31"/>
        </w:rPr>
        <w:t>处罚的行政机关申请人民法院强制执行。</w:t>
      </w:r>
    </w:p>
    <w:p w:rsidR="0069413C" w:rsidRPr="0069413C" w:rsidRDefault="0069413C" w:rsidP="0069413C">
      <w:pPr>
        <w:widowControl/>
        <w:shd w:val="clear" w:color="auto" w:fill="FFFFFF"/>
        <w:spacing w:line="326" w:lineRule="atLeast"/>
        <w:ind w:firstLineChars="0" w:firstLine="4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第五章 附 则</w:t>
      </w:r>
    </w:p>
    <w:p w:rsidR="0069413C" w:rsidRPr="0069413C" w:rsidRDefault="0069413C" w:rsidP="0069413C">
      <w:pPr>
        <w:widowControl/>
        <w:shd w:val="clear" w:color="auto" w:fill="FFFFFF"/>
        <w:spacing w:line="326" w:lineRule="atLeast"/>
        <w:ind w:firstLineChars="0" w:firstLine="380"/>
        <w:jc w:val="left"/>
        <w:rPr>
          <w:rFonts w:ascii="仿宋_GB2312" w:eastAsia="仿宋_GB2312" w:hAnsi="Arial" w:cs="Arial" w:hint="eastAsia"/>
          <w:color w:val="333333"/>
          <w:kern w:val="0"/>
          <w:sz w:val="31"/>
          <w:szCs w:val="31"/>
        </w:rPr>
      </w:pPr>
      <w:r w:rsidRPr="0069413C">
        <w:rPr>
          <w:rFonts w:ascii="仿宋_GB2312" w:eastAsia="仿宋_GB2312" w:hAnsi="Arial" w:cs="Arial" w:hint="eastAsia"/>
          <w:color w:val="333333"/>
          <w:kern w:val="0"/>
          <w:sz w:val="31"/>
          <w:szCs w:val="31"/>
        </w:rPr>
        <w:t>第四十三条　本条例自2000年1月1日起施行。</w:t>
      </w:r>
    </w:p>
    <w:p w:rsidR="0069413C" w:rsidRPr="0069413C" w:rsidRDefault="0069413C" w:rsidP="0069413C">
      <w:pPr>
        <w:ind w:firstLine="620"/>
        <w:jc w:val="center"/>
        <w:rPr>
          <w:rFonts w:ascii="仿宋_GB2312" w:eastAsia="仿宋_GB2312" w:hint="eastAsia"/>
          <w:sz w:val="31"/>
          <w:szCs w:val="31"/>
        </w:rPr>
      </w:pPr>
    </w:p>
    <w:sectPr w:rsidR="0069413C" w:rsidRPr="0069413C" w:rsidSect="00A908B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C90" w:rsidRDefault="00C01C90" w:rsidP="0069413C">
      <w:pPr>
        <w:ind w:firstLine="420"/>
      </w:pPr>
      <w:r>
        <w:separator/>
      </w:r>
    </w:p>
  </w:endnote>
  <w:endnote w:type="continuationSeparator" w:id="0">
    <w:p w:rsidR="00C01C90" w:rsidRDefault="00C01C90" w:rsidP="0069413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3C" w:rsidRDefault="0069413C" w:rsidP="0069413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3C" w:rsidRDefault="0069413C" w:rsidP="0069413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3C" w:rsidRDefault="0069413C" w:rsidP="0069413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C90" w:rsidRDefault="00C01C90" w:rsidP="0069413C">
      <w:pPr>
        <w:ind w:firstLine="420"/>
      </w:pPr>
      <w:r>
        <w:separator/>
      </w:r>
    </w:p>
  </w:footnote>
  <w:footnote w:type="continuationSeparator" w:id="0">
    <w:p w:rsidR="00C01C90" w:rsidRDefault="00C01C90" w:rsidP="0069413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3C" w:rsidRDefault="0069413C" w:rsidP="0069413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3C" w:rsidRDefault="0069413C" w:rsidP="0069413C">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3C" w:rsidRDefault="0069413C" w:rsidP="0069413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13C"/>
    <w:rsid w:val="004E4456"/>
    <w:rsid w:val="00603207"/>
    <w:rsid w:val="0069413C"/>
    <w:rsid w:val="00871AD5"/>
    <w:rsid w:val="00A3342A"/>
    <w:rsid w:val="00A908BF"/>
    <w:rsid w:val="00C01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413C"/>
    <w:rPr>
      <w:sz w:val="18"/>
      <w:szCs w:val="18"/>
    </w:rPr>
  </w:style>
  <w:style w:type="paragraph" w:styleId="a4">
    <w:name w:val="footer"/>
    <w:basedOn w:val="a"/>
    <w:link w:val="Char0"/>
    <w:uiPriority w:val="99"/>
    <w:semiHidden/>
    <w:unhideWhenUsed/>
    <w:rsid w:val="006941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413C"/>
    <w:rPr>
      <w:sz w:val="18"/>
      <w:szCs w:val="18"/>
    </w:rPr>
  </w:style>
</w:styles>
</file>

<file path=word/webSettings.xml><?xml version="1.0" encoding="utf-8"?>
<w:webSettings xmlns:r="http://schemas.openxmlformats.org/officeDocument/2006/relationships" xmlns:w="http://schemas.openxmlformats.org/wordprocessingml/2006/main">
  <w:divs>
    <w:div w:id="269822844">
      <w:bodyDiv w:val="1"/>
      <w:marLeft w:val="0"/>
      <w:marRight w:val="0"/>
      <w:marTop w:val="0"/>
      <w:marBottom w:val="0"/>
      <w:divBdr>
        <w:top w:val="none" w:sz="0" w:space="0" w:color="auto"/>
        <w:left w:val="none" w:sz="0" w:space="0" w:color="auto"/>
        <w:bottom w:val="none" w:sz="0" w:space="0" w:color="auto"/>
        <w:right w:val="none" w:sz="0" w:space="0" w:color="auto"/>
      </w:divBdr>
      <w:divsChild>
        <w:div w:id="1666661748">
          <w:marLeft w:val="0"/>
          <w:marRight w:val="0"/>
          <w:marTop w:val="0"/>
          <w:marBottom w:val="204"/>
          <w:divBdr>
            <w:top w:val="none" w:sz="0" w:space="0" w:color="auto"/>
            <w:left w:val="none" w:sz="0" w:space="0" w:color="auto"/>
            <w:bottom w:val="none" w:sz="0" w:space="0" w:color="auto"/>
            <w:right w:val="none" w:sz="0" w:space="0" w:color="auto"/>
          </w:divBdr>
        </w:div>
        <w:div w:id="462966558">
          <w:marLeft w:val="0"/>
          <w:marRight w:val="0"/>
          <w:marTop w:val="0"/>
          <w:marBottom w:val="204"/>
          <w:divBdr>
            <w:top w:val="none" w:sz="0" w:space="0" w:color="auto"/>
            <w:left w:val="none" w:sz="0" w:space="0" w:color="auto"/>
            <w:bottom w:val="none" w:sz="0" w:space="0" w:color="auto"/>
            <w:right w:val="none" w:sz="0" w:space="0" w:color="auto"/>
          </w:divBdr>
        </w:div>
        <w:div w:id="1625769089">
          <w:marLeft w:val="0"/>
          <w:marRight w:val="0"/>
          <w:marTop w:val="0"/>
          <w:marBottom w:val="204"/>
          <w:divBdr>
            <w:top w:val="none" w:sz="0" w:space="0" w:color="auto"/>
            <w:left w:val="none" w:sz="0" w:space="0" w:color="auto"/>
            <w:bottom w:val="none" w:sz="0" w:space="0" w:color="auto"/>
            <w:right w:val="none" w:sz="0" w:space="0" w:color="auto"/>
          </w:divBdr>
        </w:div>
        <w:div w:id="374158974">
          <w:marLeft w:val="0"/>
          <w:marRight w:val="0"/>
          <w:marTop w:val="0"/>
          <w:marBottom w:val="204"/>
          <w:divBdr>
            <w:top w:val="none" w:sz="0" w:space="0" w:color="auto"/>
            <w:left w:val="none" w:sz="0" w:space="0" w:color="auto"/>
            <w:bottom w:val="none" w:sz="0" w:space="0" w:color="auto"/>
            <w:right w:val="none" w:sz="0" w:space="0" w:color="auto"/>
          </w:divBdr>
        </w:div>
        <w:div w:id="421489540">
          <w:marLeft w:val="0"/>
          <w:marRight w:val="0"/>
          <w:marTop w:val="0"/>
          <w:marBottom w:val="204"/>
          <w:divBdr>
            <w:top w:val="none" w:sz="0" w:space="0" w:color="auto"/>
            <w:left w:val="none" w:sz="0" w:space="0" w:color="auto"/>
            <w:bottom w:val="none" w:sz="0" w:space="0" w:color="auto"/>
            <w:right w:val="none" w:sz="0" w:space="0" w:color="auto"/>
          </w:divBdr>
        </w:div>
        <w:div w:id="1122071491">
          <w:marLeft w:val="0"/>
          <w:marRight w:val="0"/>
          <w:marTop w:val="0"/>
          <w:marBottom w:val="204"/>
          <w:divBdr>
            <w:top w:val="none" w:sz="0" w:space="0" w:color="auto"/>
            <w:left w:val="none" w:sz="0" w:space="0" w:color="auto"/>
            <w:bottom w:val="none" w:sz="0" w:space="0" w:color="auto"/>
            <w:right w:val="none" w:sz="0" w:space="0" w:color="auto"/>
          </w:divBdr>
        </w:div>
        <w:div w:id="1005866814">
          <w:marLeft w:val="0"/>
          <w:marRight w:val="0"/>
          <w:marTop w:val="0"/>
          <w:marBottom w:val="204"/>
          <w:divBdr>
            <w:top w:val="none" w:sz="0" w:space="0" w:color="auto"/>
            <w:left w:val="none" w:sz="0" w:space="0" w:color="auto"/>
            <w:bottom w:val="none" w:sz="0" w:space="0" w:color="auto"/>
            <w:right w:val="none" w:sz="0" w:space="0" w:color="auto"/>
          </w:divBdr>
        </w:div>
        <w:div w:id="766076933">
          <w:marLeft w:val="0"/>
          <w:marRight w:val="0"/>
          <w:marTop w:val="0"/>
          <w:marBottom w:val="204"/>
          <w:divBdr>
            <w:top w:val="none" w:sz="0" w:space="0" w:color="auto"/>
            <w:left w:val="none" w:sz="0" w:space="0" w:color="auto"/>
            <w:bottom w:val="none" w:sz="0" w:space="0" w:color="auto"/>
            <w:right w:val="none" w:sz="0" w:space="0" w:color="auto"/>
          </w:divBdr>
        </w:div>
        <w:div w:id="488208418">
          <w:marLeft w:val="0"/>
          <w:marRight w:val="0"/>
          <w:marTop w:val="0"/>
          <w:marBottom w:val="204"/>
          <w:divBdr>
            <w:top w:val="none" w:sz="0" w:space="0" w:color="auto"/>
            <w:left w:val="none" w:sz="0" w:space="0" w:color="auto"/>
            <w:bottom w:val="none" w:sz="0" w:space="0" w:color="auto"/>
            <w:right w:val="none" w:sz="0" w:space="0" w:color="auto"/>
          </w:divBdr>
        </w:div>
        <w:div w:id="1482581441">
          <w:marLeft w:val="0"/>
          <w:marRight w:val="0"/>
          <w:marTop w:val="0"/>
          <w:marBottom w:val="204"/>
          <w:divBdr>
            <w:top w:val="none" w:sz="0" w:space="0" w:color="auto"/>
            <w:left w:val="none" w:sz="0" w:space="0" w:color="auto"/>
            <w:bottom w:val="none" w:sz="0" w:space="0" w:color="auto"/>
            <w:right w:val="none" w:sz="0" w:space="0" w:color="auto"/>
          </w:divBdr>
        </w:div>
        <w:div w:id="1222525067">
          <w:marLeft w:val="0"/>
          <w:marRight w:val="0"/>
          <w:marTop w:val="0"/>
          <w:marBottom w:val="204"/>
          <w:divBdr>
            <w:top w:val="none" w:sz="0" w:space="0" w:color="auto"/>
            <w:left w:val="none" w:sz="0" w:space="0" w:color="auto"/>
            <w:bottom w:val="none" w:sz="0" w:space="0" w:color="auto"/>
            <w:right w:val="none" w:sz="0" w:space="0" w:color="auto"/>
          </w:divBdr>
        </w:div>
        <w:div w:id="1006444261">
          <w:marLeft w:val="0"/>
          <w:marRight w:val="0"/>
          <w:marTop w:val="0"/>
          <w:marBottom w:val="204"/>
          <w:divBdr>
            <w:top w:val="none" w:sz="0" w:space="0" w:color="auto"/>
            <w:left w:val="none" w:sz="0" w:space="0" w:color="auto"/>
            <w:bottom w:val="none" w:sz="0" w:space="0" w:color="auto"/>
            <w:right w:val="none" w:sz="0" w:space="0" w:color="auto"/>
          </w:divBdr>
        </w:div>
        <w:div w:id="1226066411">
          <w:marLeft w:val="0"/>
          <w:marRight w:val="0"/>
          <w:marTop w:val="0"/>
          <w:marBottom w:val="204"/>
          <w:divBdr>
            <w:top w:val="none" w:sz="0" w:space="0" w:color="auto"/>
            <w:left w:val="none" w:sz="0" w:space="0" w:color="auto"/>
            <w:bottom w:val="none" w:sz="0" w:space="0" w:color="auto"/>
            <w:right w:val="none" w:sz="0" w:space="0" w:color="auto"/>
          </w:divBdr>
        </w:div>
        <w:div w:id="1470631704">
          <w:marLeft w:val="0"/>
          <w:marRight w:val="0"/>
          <w:marTop w:val="0"/>
          <w:marBottom w:val="204"/>
          <w:divBdr>
            <w:top w:val="none" w:sz="0" w:space="0" w:color="auto"/>
            <w:left w:val="none" w:sz="0" w:space="0" w:color="auto"/>
            <w:bottom w:val="none" w:sz="0" w:space="0" w:color="auto"/>
            <w:right w:val="none" w:sz="0" w:space="0" w:color="auto"/>
          </w:divBdr>
        </w:div>
        <w:div w:id="616988164">
          <w:marLeft w:val="0"/>
          <w:marRight w:val="0"/>
          <w:marTop w:val="0"/>
          <w:marBottom w:val="204"/>
          <w:divBdr>
            <w:top w:val="none" w:sz="0" w:space="0" w:color="auto"/>
            <w:left w:val="none" w:sz="0" w:space="0" w:color="auto"/>
            <w:bottom w:val="none" w:sz="0" w:space="0" w:color="auto"/>
            <w:right w:val="none" w:sz="0" w:space="0" w:color="auto"/>
          </w:divBdr>
        </w:div>
        <w:div w:id="322975716">
          <w:marLeft w:val="0"/>
          <w:marRight w:val="0"/>
          <w:marTop w:val="0"/>
          <w:marBottom w:val="204"/>
          <w:divBdr>
            <w:top w:val="none" w:sz="0" w:space="0" w:color="auto"/>
            <w:left w:val="none" w:sz="0" w:space="0" w:color="auto"/>
            <w:bottom w:val="none" w:sz="0" w:space="0" w:color="auto"/>
            <w:right w:val="none" w:sz="0" w:space="0" w:color="auto"/>
          </w:divBdr>
        </w:div>
        <w:div w:id="1365981976">
          <w:marLeft w:val="0"/>
          <w:marRight w:val="0"/>
          <w:marTop w:val="0"/>
          <w:marBottom w:val="204"/>
          <w:divBdr>
            <w:top w:val="none" w:sz="0" w:space="0" w:color="auto"/>
            <w:left w:val="none" w:sz="0" w:space="0" w:color="auto"/>
            <w:bottom w:val="none" w:sz="0" w:space="0" w:color="auto"/>
            <w:right w:val="none" w:sz="0" w:space="0" w:color="auto"/>
          </w:divBdr>
        </w:div>
        <w:div w:id="568080530">
          <w:marLeft w:val="0"/>
          <w:marRight w:val="0"/>
          <w:marTop w:val="0"/>
          <w:marBottom w:val="204"/>
          <w:divBdr>
            <w:top w:val="none" w:sz="0" w:space="0" w:color="auto"/>
            <w:left w:val="none" w:sz="0" w:space="0" w:color="auto"/>
            <w:bottom w:val="none" w:sz="0" w:space="0" w:color="auto"/>
            <w:right w:val="none" w:sz="0" w:space="0" w:color="auto"/>
          </w:divBdr>
        </w:div>
        <w:div w:id="1293823017">
          <w:marLeft w:val="0"/>
          <w:marRight w:val="0"/>
          <w:marTop w:val="0"/>
          <w:marBottom w:val="204"/>
          <w:divBdr>
            <w:top w:val="none" w:sz="0" w:space="0" w:color="auto"/>
            <w:left w:val="none" w:sz="0" w:space="0" w:color="auto"/>
            <w:bottom w:val="none" w:sz="0" w:space="0" w:color="auto"/>
            <w:right w:val="none" w:sz="0" w:space="0" w:color="auto"/>
          </w:divBdr>
        </w:div>
        <w:div w:id="1009061995">
          <w:marLeft w:val="0"/>
          <w:marRight w:val="0"/>
          <w:marTop w:val="0"/>
          <w:marBottom w:val="204"/>
          <w:divBdr>
            <w:top w:val="none" w:sz="0" w:space="0" w:color="auto"/>
            <w:left w:val="none" w:sz="0" w:space="0" w:color="auto"/>
            <w:bottom w:val="none" w:sz="0" w:space="0" w:color="auto"/>
            <w:right w:val="none" w:sz="0" w:space="0" w:color="auto"/>
          </w:divBdr>
        </w:div>
        <w:div w:id="1697535048">
          <w:marLeft w:val="0"/>
          <w:marRight w:val="0"/>
          <w:marTop w:val="0"/>
          <w:marBottom w:val="204"/>
          <w:divBdr>
            <w:top w:val="none" w:sz="0" w:space="0" w:color="auto"/>
            <w:left w:val="none" w:sz="0" w:space="0" w:color="auto"/>
            <w:bottom w:val="none" w:sz="0" w:space="0" w:color="auto"/>
            <w:right w:val="none" w:sz="0" w:space="0" w:color="auto"/>
          </w:divBdr>
        </w:div>
        <w:div w:id="1794711470">
          <w:marLeft w:val="0"/>
          <w:marRight w:val="0"/>
          <w:marTop w:val="0"/>
          <w:marBottom w:val="204"/>
          <w:divBdr>
            <w:top w:val="none" w:sz="0" w:space="0" w:color="auto"/>
            <w:left w:val="none" w:sz="0" w:space="0" w:color="auto"/>
            <w:bottom w:val="none" w:sz="0" w:space="0" w:color="auto"/>
            <w:right w:val="none" w:sz="0" w:space="0" w:color="auto"/>
          </w:divBdr>
        </w:div>
        <w:div w:id="1952055403">
          <w:marLeft w:val="0"/>
          <w:marRight w:val="0"/>
          <w:marTop w:val="0"/>
          <w:marBottom w:val="204"/>
          <w:divBdr>
            <w:top w:val="none" w:sz="0" w:space="0" w:color="auto"/>
            <w:left w:val="none" w:sz="0" w:space="0" w:color="auto"/>
            <w:bottom w:val="none" w:sz="0" w:space="0" w:color="auto"/>
            <w:right w:val="none" w:sz="0" w:space="0" w:color="auto"/>
          </w:divBdr>
        </w:div>
        <w:div w:id="448823051">
          <w:marLeft w:val="0"/>
          <w:marRight w:val="0"/>
          <w:marTop w:val="0"/>
          <w:marBottom w:val="204"/>
          <w:divBdr>
            <w:top w:val="none" w:sz="0" w:space="0" w:color="auto"/>
            <w:left w:val="none" w:sz="0" w:space="0" w:color="auto"/>
            <w:bottom w:val="none" w:sz="0" w:space="0" w:color="auto"/>
            <w:right w:val="none" w:sz="0" w:space="0" w:color="auto"/>
          </w:divBdr>
        </w:div>
        <w:div w:id="1845392084">
          <w:marLeft w:val="0"/>
          <w:marRight w:val="0"/>
          <w:marTop w:val="0"/>
          <w:marBottom w:val="204"/>
          <w:divBdr>
            <w:top w:val="none" w:sz="0" w:space="0" w:color="auto"/>
            <w:left w:val="none" w:sz="0" w:space="0" w:color="auto"/>
            <w:bottom w:val="none" w:sz="0" w:space="0" w:color="auto"/>
            <w:right w:val="none" w:sz="0" w:space="0" w:color="auto"/>
          </w:divBdr>
        </w:div>
        <w:div w:id="1370954908">
          <w:marLeft w:val="0"/>
          <w:marRight w:val="0"/>
          <w:marTop w:val="0"/>
          <w:marBottom w:val="204"/>
          <w:divBdr>
            <w:top w:val="none" w:sz="0" w:space="0" w:color="auto"/>
            <w:left w:val="none" w:sz="0" w:space="0" w:color="auto"/>
            <w:bottom w:val="none" w:sz="0" w:space="0" w:color="auto"/>
            <w:right w:val="none" w:sz="0" w:space="0" w:color="auto"/>
          </w:divBdr>
        </w:div>
        <w:div w:id="384062345">
          <w:marLeft w:val="0"/>
          <w:marRight w:val="0"/>
          <w:marTop w:val="0"/>
          <w:marBottom w:val="204"/>
          <w:divBdr>
            <w:top w:val="none" w:sz="0" w:space="0" w:color="auto"/>
            <w:left w:val="none" w:sz="0" w:space="0" w:color="auto"/>
            <w:bottom w:val="none" w:sz="0" w:space="0" w:color="auto"/>
            <w:right w:val="none" w:sz="0" w:space="0" w:color="auto"/>
          </w:divBdr>
        </w:div>
        <w:div w:id="1622805561">
          <w:marLeft w:val="0"/>
          <w:marRight w:val="0"/>
          <w:marTop w:val="0"/>
          <w:marBottom w:val="204"/>
          <w:divBdr>
            <w:top w:val="none" w:sz="0" w:space="0" w:color="auto"/>
            <w:left w:val="none" w:sz="0" w:space="0" w:color="auto"/>
            <w:bottom w:val="none" w:sz="0" w:space="0" w:color="auto"/>
            <w:right w:val="none" w:sz="0" w:space="0" w:color="auto"/>
          </w:divBdr>
        </w:div>
        <w:div w:id="1706982427">
          <w:marLeft w:val="0"/>
          <w:marRight w:val="0"/>
          <w:marTop w:val="0"/>
          <w:marBottom w:val="204"/>
          <w:divBdr>
            <w:top w:val="none" w:sz="0" w:space="0" w:color="auto"/>
            <w:left w:val="none" w:sz="0" w:space="0" w:color="auto"/>
            <w:bottom w:val="none" w:sz="0" w:space="0" w:color="auto"/>
            <w:right w:val="none" w:sz="0" w:space="0" w:color="auto"/>
          </w:divBdr>
        </w:div>
        <w:div w:id="1400444615">
          <w:marLeft w:val="0"/>
          <w:marRight w:val="0"/>
          <w:marTop w:val="0"/>
          <w:marBottom w:val="204"/>
          <w:divBdr>
            <w:top w:val="none" w:sz="0" w:space="0" w:color="auto"/>
            <w:left w:val="none" w:sz="0" w:space="0" w:color="auto"/>
            <w:bottom w:val="none" w:sz="0" w:space="0" w:color="auto"/>
            <w:right w:val="none" w:sz="0" w:space="0" w:color="auto"/>
          </w:divBdr>
        </w:div>
        <w:div w:id="1555965636">
          <w:marLeft w:val="0"/>
          <w:marRight w:val="0"/>
          <w:marTop w:val="0"/>
          <w:marBottom w:val="204"/>
          <w:divBdr>
            <w:top w:val="none" w:sz="0" w:space="0" w:color="auto"/>
            <w:left w:val="none" w:sz="0" w:space="0" w:color="auto"/>
            <w:bottom w:val="none" w:sz="0" w:space="0" w:color="auto"/>
            <w:right w:val="none" w:sz="0" w:space="0" w:color="auto"/>
          </w:divBdr>
        </w:div>
        <w:div w:id="1062605417">
          <w:marLeft w:val="0"/>
          <w:marRight w:val="0"/>
          <w:marTop w:val="0"/>
          <w:marBottom w:val="204"/>
          <w:divBdr>
            <w:top w:val="none" w:sz="0" w:space="0" w:color="auto"/>
            <w:left w:val="none" w:sz="0" w:space="0" w:color="auto"/>
            <w:bottom w:val="none" w:sz="0" w:space="0" w:color="auto"/>
            <w:right w:val="none" w:sz="0" w:space="0" w:color="auto"/>
          </w:divBdr>
        </w:div>
        <w:div w:id="1453866144">
          <w:marLeft w:val="0"/>
          <w:marRight w:val="0"/>
          <w:marTop w:val="0"/>
          <w:marBottom w:val="204"/>
          <w:divBdr>
            <w:top w:val="none" w:sz="0" w:space="0" w:color="auto"/>
            <w:left w:val="none" w:sz="0" w:space="0" w:color="auto"/>
            <w:bottom w:val="none" w:sz="0" w:space="0" w:color="auto"/>
            <w:right w:val="none" w:sz="0" w:space="0" w:color="auto"/>
          </w:divBdr>
        </w:div>
        <w:div w:id="1320962126">
          <w:marLeft w:val="0"/>
          <w:marRight w:val="0"/>
          <w:marTop w:val="0"/>
          <w:marBottom w:val="204"/>
          <w:divBdr>
            <w:top w:val="none" w:sz="0" w:space="0" w:color="auto"/>
            <w:left w:val="none" w:sz="0" w:space="0" w:color="auto"/>
            <w:bottom w:val="none" w:sz="0" w:space="0" w:color="auto"/>
            <w:right w:val="none" w:sz="0" w:space="0" w:color="auto"/>
          </w:divBdr>
        </w:div>
        <w:div w:id="96680108">
          <w:marLeft w:val="0"/>
          <w:marRight w:val="0"/>
          <w:marTop w:val="0"/>
          <w:marBottom w:val="204"/>
          <w:divBdr>
            <w:top w:val="none" w:sz="0" w:space="0" w:color="auto"/>
            <w:left w:val="none" w:sz="0" w:space="0" w:color="auto"/>
            <w:bottom w:val="none" w:sz="0" w:space="0" w:color="auto"/>
            <w:right w:val="none" w:sz="0" w:space="0" w:color="auto"/>
          </w:divBdr>
        </w:div>
        <w:div w:id="814641752">
          <w:marLeft w:val="0"/>
          <w:marRight w:val="0"/>
          <w:marTop w:val="0"/>
          <w:marBottom w:val="204"/>
          <w:divBdr>
            <w:top w:val="none" w:sz="0" w:space="0" w:color="auto"/>
            <w:left w:val="none" w:sz="0" w:space="0" w:color="auto"/>
            <w:bottom w:val="none" w:sz="0" w:space="0" w:color="auto"/>
            <w:right w:val="none" w:sz="0" w:space="0" w:color="auto"/>
          </w:divBdr>
        </w:div>
        <w:div w:id="969700635">
          <w:marLeft w:val="0"/>
          <w:marRight w:val="0"/>
          <w:marTop w:val="0"/>
          <w:marBottom w:val="204"/>
          <w:divBdr>
            <w:top w:val="none" w:sz="0" w:space="0" w:color="auto"/>
            <w:left w:val="none" w:sz="0" w:space="0" w:color="auto"/>
            <w:bottom w:val="none" w:sz="0" w:space="0" w:color="auto"/>
            <w:right w:val="none" w:sz="0" w:space="0" w:color="auto"/>
          </w:divBdr>
        </w:div>
        <w:div w:id="986475663">
          <w:marLeft w:val="0"/>
          <w:marRight w:val="0"/>
          <w:marTop w:val="0"/>
          <w:marBottom w:val="204"/>
          <w:divBdr>
            <w:top w:val="none" w:sz="0" w:space="0" w:color="auto"/>
            <w:left w:val="none" w:sz="0" w:space="0" w:color="auto"/>
            <w:bottom w:val="none" w:sz="0" w:space="0" w:color="auto"/>
            <w:right w:val="none" w:sz="0" w:space="0" w:color="auto"/>
          </w:divBdr>
        </w:div>
        <w:div w:id="1203055398">
          <w:marLeft w:val="0"/>
          <w:marRight w:val="0"/>
          <w:marTop w:val="0"/>
          <w:marBottom w:val="204"/>
          <w:divBdr>
            <w:top w:val="none" w:sz="0" w:space="0" w:color="auto"/>
            <w:left w:val="none" w:sz="0" w:space="0" w:color="auto"/>
            <w:bottom w:val="none" w:sz="0" w:space="0" w:color="auto"/>
            <w:right w:val="none" w:sz="0" w:space="0" w:color="auto"/>
          </w:divBdr>
        </w:div>
        <w:div w:id="1451364363">
          <w:marLeft w:val="0"/>
          <w:marRight w:val="0"/>
          <w:marTop w:val="0"/>
          <w:marBottom w:val="204"/>
          <w:divBdr>
            <w:top w:val="none" w:sz="0" w:space="0" w:color="auto"/>
            <w:left w:val="none" w:sz="0" w:space="0" w:color="auto"/>
            <w:bottom w:val="none" w:sz="0" w:space="0" w:color="auto"/>
            <w:right w:val="none" w:sz="0" w:space="0" w:color="auto"/>
          </w:divBdr>
        </w:div>
        <w:div w:id="37171658">
          <w:marLeft w:val="0"/>
          <w:marRight w:val="0"/>
          <w:marTop w:val="0"/>
          <w:marBottom w:val="204"/>
          <w:divBdr>
            <w:top w:val="none" w:sz="0" w:space="0" w:color="auto"/>
            <w:left w:val="none" w:sz="0" w:space="0" w:color="auto"/>
            <w:bottom w:val="none" w:sz="0" w:space="0" w:color="auto"/>
            <w:right w:val="none" w:sz="0" w:space="0" w:color="auto"/>
          </w:divBdr>
        </w:div>
        <w:div w:id="574511030">
          <w:marLeft w:val="0"/>
          <w:marRight w:val="0"/>
          <w:marTop w:val="0"/>
          <w:marBottom w:val="204"/>
          <w:divBdr>
            <w:top w:val="none" w:sz="0" w:space="0" w:color="auto"/>
            <w:left w:val="none" w:sz="0" w:space="0" w:color="auto"/>
            <w:bottom w:val="none" w:sz="0" w:space="0" w:color="auto"/>
            <w:right w:val="none" w:sz="0" w:space="0" w:color="auto"/>
          </w:divBdr>
        </w:div>
        <w:div w:id="76250588">
          <w:marLeft w:val="0"/>
          <w:marRight w:val="0"/>
          <w:marTop w:val="0"/>
          <w:marBottom w:val="204"/>
          <w:divBdr>
            <w:top w:val="none" w:sz="0" w:space="0" w:color="auto"/>
            <w:left w:val="none" w:sz="0" w:space="0" w:color="auto"/>
            <w:bottom w:val="none" w:sz="0" w:space="0" w:color="auto"/>
            <w:right w:val="none" w:sz="0" w:space="0" w:color="auto"/>
          </w:divBdr>
        </w:div>
        <w:div w:id="186647171">
          <w:marLeft w:val="0"/>
          <w:marRight w:val="0"/>
          <w:marTop w:val="0"/>
          <w:marBottom w:val="204"/>
          <w:divBdr>
            <w:top w:val="none" w:sz="0" w:space="0" w:color="auto"/>
            <w:left w:val="none" w:sz="0" w:space="0" w:color="auto"/>
            <w:bottom w:val="none" w:sz="0" w:space="0" w:color="auto"/>
            <w:right w:val="none" w:sz="0" w:space="0" w:color="auto"/>
          </w:divBdr>
        </w:div>
        <w:div w:id="1623609146">
          <w:marLeft w:val="0"/>
          <w:marRight w:val="0"/>
          <w:marTop w:val="0"/>
          <w:marBottom w:val="204"/>
          <w:divBdr>
            <w:top w:val="none" w:sz="0" w:space="0" w:color="auto"/>
            <w:left w:val="none" w:sz="0" w:space="0" w:color="auto"/>
            <w:bottom w:val="none" w:sz="0" w:space="0" w:color="auto"/>
            <w:right w:val="none" w:sz="0" w:space="0" w:color="auto"/>
          </w:divBdr>
        </w:div>
        <w:div w:id="177624214">
          <w:marLeft w:val="0"/>
          <w:marRight w:val="0"/>
          <w:marTop w:val="0"/>
          <w:marBottom w:val="204"/>
          <w:divBdr>
            <w:top w:val="none" w:sz="0" w:space="0" w:color="auto"/>
            <w:left w:val="none" w:sz="0" w:space="0" w:color="auto"/>
            <w:bottom w:val="none" w:sz="0" w:space="0" w:color="auto"/>
            <w:right w:val="none" w:sz="0" w:space="0" w:color="auto"/>
          </w:divBdr>
        </w:div>
        <w:div w:id="595792116">
          <w:marLeft w:val="0"/>
          <w:marRight w:val="0"/>
          <w:marTop w:val="0"/>
          <w:marBottom w:val="204"/>
          <w:divBdr>
            <w:top w:val="none" w:sz="0" w:space="0" w:color="auto"/>
            <w:left w:val="none" w:sz="0" w:space="0" w:color="auto"/>
            <w:bottom w:val="none" w:sz="0" w:space="0" w:color="auto"/>
            <w:right w:val="none" w:sz="0" w:space="0" w:color="auto"/>
          </w:divBdr>
        </w:div>
        <w:div w:id="2109889191">
          <w:marLeft w:val="0"/>
          <w:marRight w:val="0"/>
          <w:marTop w:val="0"/>
          <w:marBottom w:val="204"/>
          <w:divBdr>
            <w:top w:val="none" w:sz="0" w:space="0" w:color="auto"/>
            <w:left w:val="none" w:sz="0" w:space="0" w:color="auto"/>
            <w:bottom w:val="none" w:sz="0" w:space="0" w:color="auto"/>
            <w:right w:val="none" w:sz="0" w:space="0" w:color="auto"/>
          </w:divBdr>
        </w:div>
        <w:div w:id="1241259961">
          <w:marLeft w:val="0"/>
          <w:marRight w:val="0"/>
          <w:marTop w:val="0"/>
          <w:marBottom w:val="204"/>
          <w:divBdr>
            <w:top w:val="none" w:sz="0" w:space="0" w:color="auto"/>
            <w:left w:val="none" w:sz="0" w:space="0" w:color="auto"/>
            <w:bottom w:val="none" w:sz="0" w:space="0" w:color="auto"/>
            <w:right w:val="none" w:sz="0" w:space="0" w:color="auto"/>
          </w:divBdr>
        </w:div>
        <w:div w:id="446894074">
          <w:marLeft w:val="0"/>
          <w:marRight w:val="0"/>
          <w:marTop w:val="0"/>
          <w:marBottom w:val="204"/>
          <w:divBdr>
            <w:top w:val="none" w:sz="0" w:space="0" w:color="auto"/>
            <w:left w:val="none" w:sz="0" w:space="0" w:color="auto"/>
            <w:bottom w:val="none" w:sz="0" w:space="0" w:color="auto"/>
            <w:right w:val="none" w:sz="0" w:space="0" w:color="auto"/>
          </w:divBdr>
        </w:div>
        <w:div w:id="1843154963">
          <w:marLeft w:val="0"/>
          <w:marRight w:val="0"/>
          <w:marTop w:val="0"/>
          <w:marBottom w:val="204"/>
          <w:divBdr>
            <w:top w:val="none" w:sz="0" w:space="0" w:color="auto"/>
            <w:left w:val="none" w:sz="0" w:space="0" w:color="auto"/>
            <w:bottom w:val="none" w:sz="0" w:space="0" w:color="auto"/>
            <w:right w:val="none" w:sz="0" w:space="0" w:color="auto"/>
          </w:divBdr>
        </w:div>
        <w:div w:id="276760408">
          <w:marLeft w:val="0"/>
          <w:marRight w:val="0"/>
          <w:marTop w:val="0"/>
          <w:marBottom w:val="204"/>
          <w:divBdr>
            <w:top w:val="none" w:sz="0" w:space="0" w:color="auto"/>
            <w:left w:val="none" w:sz="0" w:space="0" w:color="auto"/>
            <w:bottom w:val="none" w:sz="0" w:space="0" w:color="auto"/>
            <w:right w:val="none" w:sz="0" w:space="0" w:color="auto"/>
          </w:divBdr>
        </w:div>
        <w:div w:id="1143962833">
          <w:marLeft w:val="0"/>
          <w:marRight w:val="0"/>
          <w:marTop w:val="0"/>
          <w:marBottom w:val="204"/>
          <w:divBdr>
            <w:top w:val="none" w:sz="0" w:space="0" w:color="auto"/>
            <w:left w:val="none" w:sz="0" w:space="0" w:color="auto"/>
            <w:bottom w:val="none" w:sz="0" w:space="0" w:color="auto"/>
            <w:right w:val="none" w:sz="0" w:space="0" w:color="auto"/>
          </w:divBdr>
        </w:div>
        <w:div w:id="330522000">
          <w:marLeft w:val="0"/>
          <w:marRight w:val="0"/>
          <w:marTop w:val="0"/>
          <w:marBottom w:val="204"/>
          <w:divBdr>
            <w:top w:val="none" w:sz="0" w:space="0" w:color="auto"/>
            <w:left w:val="none" w:sz="0" w:space="0" w:color="auto"/>
            <w:bottom w:val="none" w:sz="0" w:space="0" w:color="auto"/>
            <w:right w:val="none" w:sz="0" w:space="0" w:color="auto"/>
          </w:divBdr>
        </w:div>
        <w:div w:id="2146387194">
          <w:marLeft w:val="0"/>
          <w:marRight w:val="0"/>
          <w:marTop w:val="0"/>
          <w:marBottom w:val="204"/>
          <w:divBdr>
            <w:top w:val="none" w:sz="0" w:space="0" w:color="auto"/>
            <w:left w:val="none" w:sz="0" w:space="0" w:color="auto"/>
            <w:bottom w:val="none" w:sz="0" w:space="0" w:color="auto"/>
            <w:right w:val="none" w:sz="0" w:space="0" w:color="auto"/>
          </w:divBdr>
        </w:div>
        <w:div w:id="1059548773">
          <w:marLeft w:val="0"/>
          <w:marRight w:val="0"/>
          <w:marTop w:val="0"/>
          <w:marBottom w:val="204"/>
          <w:divBdr>
            <w:top w:val="none" w:sz="0" w:space="0" w:color="auto"/>
            <w:left w:val="none" w:sz="0" w:space="0" w:color="auto"/>
            <w:bottom w:val="none" w:sz="0" w:space="0" w:color="auto"/>
            <w:right w:val="none" w:sz="0" w:space="0" w:color="auto"/>
          </w:divBdr>
        </w:div>
        <w:div w:id="1181511777">
          <w:marLeft w:val="0"/>
          <w:marRight w:val="0"/>
          <w:marTop w:val="0"/>
          <w:marBottom w:val="204"/>
          <w:divBdr>
            <w:top w:val="none" w:sz="0" w:space="0" w:color="auto"/>
            <w:left w:val="none" w:sz="0" w:space="0" w:color="auto"/>
            <w:bottom w:val="none" w:sz="0" w:space="0" w:color="auto"/>
            <w:right w:val="none" w:sz="0" w:space="0" w:color="auto"/>
          </w:divBdr>
        </w:div>
        <w:div w:id="1658532682">
          <w:marLeft w:val="0"/>
          <w:marRight w:val="0"/>
          <w:marTop w:val="0"/>
          <w:marBottom w:val="204"/>
          <w:divBdr>
            <w:top w:val="none" w:sz="0" w:space="0" w:color="auto"/>
            <w:left w:val="none" w:sz="0" w:space="0" w:color="auto"/>
            <w:bottom w:val="none" w:sz="0" w:space="0" w:color="auto"/>
            <w:right w:val="none" w:sz="0" w:space="0" w:color="auto"/>
          </w:divBdr>
        </w:div>
        <w:div w:id="628124172">
          <w:marLeft w:val="0"/>
          <w:marRight w:val="0"/>
          <w:marTop w:val="0"/>
          <w:marBottom w:val="204"/>
          <w:divBdr>
            <w:top w:val="none" w:sz="0" w:space="0" w:color="auto"/>
            <w:left w:val="none" w:sz="0" w:space="0" w:color="auto"/>
            <w:bottom w:val="none" w:sz="0" w:space="0" w:color="auto"/>
            <w:right w:val="none" w:sz="0" w:space="0" w:color="auto"/>
          </w:divBdr>
        </w:div>
        <w:div w:id="85468148">
          <w:marLeft w:val="0"/>
          <w:marRight w:val="0"/>
          <w:marTop w:val="0"/>
          <w:marBottom w:val="204"/>
          <w:divBdr>
            <w:top w:val="none" w:sz="0" w:space="0" w:color="auto"/>
            <w:left w:val="none" w:sz="0" w:space="0" w:color="auto"/>
            <w:bottom w:val="none" w:sz="0" w:space="0" w:color="auto"/>
            <w:right w:val="none" w:sz="0" w:space="0" w:color="auto"/>
          </w:divBdr>
        </w:div>
        <w:div w:id="1305700760">
          <w:marLeft w:val="0"/>
          <w:marRight w:val="0"/>
          <w:marTop w:val="0"/>
          <w:marBottom w:val="204"/>
          <w:divBdr>
            <w:top w:val="none" w:sz="0" w:space="0" w:color="auto"/>
            <w:left w:val="none" w:sz="0" w:space="0" w:color="auto"/>
            <w:bottom w:val="none" w:sz="0" w:space="0" w:color="auto"/>
            <w:right w:val="none" w:sz="0" w:space="0" w:color="auto"/>
          </w:divBdr>
        </w:div>
        <w:div w:id="466431034">
          <w:marLeft w:val="0"/>
          <w:marRight w:val="0"/>
          <w:marTop w:val="0"/>
          <w:marBottom w:val="204"/>
          <w:divBdr>
            <w:top w:val="none" w:sz="0" w:space="0" w:color="auto"/>
            <w:left w:val="none" w:sz="0" w:space="0" w:color="auto"/>
            <w:bottom w:val="none" w:sz="0" w:space="0" w:color="auto"/>
            <w:right w:val="none" w:sz="0" w:space="0" w:color="auto"/>
          </w:divBdr>
        </w:div>
        <w:div w:id="1351488427">
          <w:marLeft w:val="0"/>
          <w:marRight w:val="0"/>
          <w:marTop w:val="0"/>
          <w:marBottom w:val="204"/>
          <w:divBdr>
            <w:top w:val="none" w:sz="0" w:space="0" w:color="auto"/>
            <w:left w:val="none" w:sz="0" w:space="0" w:color="auto"/>
            <w:bottom w:val="none" w:sz="0" w:space="0" w:color="auto"/>
            <w:right w:val="none" w:sz="0" w:space="0" w:color="auto"/>
          </w:divBdr>
        </w:div>
        <w:div w:id="140776142">
          <w:marLeft w:val="0"/>
          <w:marRight w:val="0"/>
          <w:marTop w:val="0"/>
          <w:marBottom w:val="204"/>
          <w:divBdr>
            <w:top w:val="none" w:sz="0" w:space="0" w:color="auto"/>
            <w:left w:val="none" w:sz="0" w:space="0" w:color="auto"/>
            <w:bottom w:val="none" w:sz="0" w:space="0" w:color="auto"/>
            <w:right w:val="none" w:sz="0" w:space="0" w:color="auto"/>
          </w:divBdr>
        </w:div>
        <w:div w:id="2008629392">
          <w:marLeft w:val="0"/>
          <w:marRight w:val="0"/>
          <w:marTop w:val="0"/>
          <w:marBottom w:val="204"/>
          <w:divBdr>
            <w:top w:val="none" w:sz="0" w:space="0" w:color="auto"/>
            <w:left w:val="none" w:sz="0" w:space="0" w:color="auto"/>
            <w:bottom w:val="none" w:sz="0" w:space="0" w:color="auto"/>
            <w:right w:val="none" w:sz="0" w:space="0" w:color="auto"/>
          </w:divBdr>
        </w:div>
        <w:div w:id="2041398592">
          <w:marLeft w:val="0"/>
          <w:marRight w:val="0"/>
          <w:marTop w:val="0"/>
          <w:marBottom w:val="204"/>
          <w:divBdr>
            <w:top w:val="none" w:sz="0" w:space="0" w:color="auto"/>
            <w:left w:val="none" w:sz="0" w:space="0" w:color="auto"/>
            <w:bottom w:val="none" w:sz="0" w:space="0" w:color="auto"/>
            <w:right w:val="none" w:sz="0" w:space="0" w:color="auto"/>
          </w:divBdr>
        </w:div>
        <w:div w:id="1438020364">
          <w:marLeft w:val="0"/>
          <w:marRight w:val="0"/>
          <w:marTop w:val="0"/>
          <w:marBottom w:val="204"/>
          <w:divBdr>
            <w:top w:val="none" w:sz="0" w:space="0" w:color="auto"/>
            <w:left w:val="none" w:sz="0" w:space="0" w:color="auto"/>
            <w:bottom w:val="none" w:sz="0" w:space="0" w:color="auto"/>
            <w:right w:val="none" w:sz="0" w:space="0" w:color="auto"/>
          </w:divBdr>
        </w:div>
        <w:div w:id="970283987">
          <w:marLeft w:val="0"/>
          <w:marRight w:val="0"/>
          <w:marTop w:val="0"/>
          <w:marBottom w:val="204"/>
          <w:divBdr>
            <w:top w:val="none" w:sz="0" w:space="0" w:color="auto"/>
            <w:left w:val="none" w:sz="0" w:space="0" w:color="auto"/>
            <w:bottom w:val="none" w:sz="0" w:space="0" w:color="auto"/>
            <w:right w:val="none" w:sz="0" w:space="0" w:color="auto"/>
          </w:divBdr>
        </w:div>
        <w:div w:id="1602839899">
          <w:marLeft w:val="0"/>
          <w:marRight w:val="0"/>
          <w:marTop w:val="0"/>
          <w:marBottom w:val="204"/>
          <w:divBdr>
            <w:top w:val="none" w:sz="0" w:space="0" w:color="auto"/>
            <w:left w:val="none" w:sz="0" w:space="0" w:color="auto"/>
            <w:bottom w:val="none" w:sz="0" w:space="0" w:color="auto"/>
            <w:right w:val="none" w:sz="0" w:space="0" w:color="auto"/>
          </w:divBdr>
        </w:div>
        <w:div w:id="158544737">
          <w:marLeft w:val="0"/>
          <w:marRight w:val="0"/>
          <w:marTop w:val="0"/>
          <w:marBottom w:val="204"/>
          <w:divBdr>
            <w:top w:val="none" w:sz="0" w:space="0" w:color="auto"/>
            <w:left w:val="none" w:sz="0" w:space="0" w:color="auto"/>
            <w:bottom w:val="none" w:sz="0" w:space="0" w:color="auto"/>
            <w:right w:val="none" w:sz="0" w:space="0" w:color="auto"/>
          </w:divBdr>
        </w:div>
        <w:div w:id="914053859">
          <w:marLeft w:val="0"/>
          <w:marRight w:val="0"/>
          <w:marTop w:val="0"/>
          <w:marBottom w:val="204"/>
          <w:divBdr>
            <w:top w:val="none" w:sz="0" w:space="0" w:color="auto"/>
            <w:left w:val="none" w:sz="0" w:space="0" w:color="auto"/>
            <w:bottom w:val="none" w:sz="0" w:space="0" w:color="auto"/>
            <w:right w:val="none" w:sz="0" w:space="0" w:color="auto"/>
          </w:divBdr>
        </w:div>
        <w:div w:id="1502623704">
          <w:marLeft w:val="0"/>
          <w:marRight w:val="0"/>
          <w:marTop w:val="0"/>
          <w:marBottom w:val="204"/>
          <w:divBdr>
            <w:top w:val="none" w:sz="0" w:space="0" w:color="auto"/>
            <w:left w:val="none" w:sz="0" w:space="0" w:color="auto"/>
            <w:bottom w:val="none" w:sz="0" w:space="0" w:color="auto"/>
            <w:right w:val="none" w:sz="0" w:space="0" w:color="auto"/>
          </w:divBdr>
        </w:div>
        <w:div w:id="46345657">
          <w:marLeft w:val="0"/>
          <w:marRight w:val="0"/>
          <w:marTop w:val="0"/>
          <w:marBottom w:val="204"/>
          <w:divBdr>
            <w:top w:val="none" w:sz="0" w:space="0" w:color="auto"/>
            <w:left w:val="none" w:sz="0" w:space="0" w:color="auto"/>
            <w:bottom w:val="none" w:sz="0" w:space="0" w:color="auto"/>
            <w:right w:val="none" w:sz="0" w:space="0" w:color="auto"/>
          </w:divBdr>
        </w:div>
        <w:div w:id="486942046">
          <w:marLeft w:val="0"/>
          <w:marRight w:val="0"/>
          <w:marTop w:val="0"/>
          <w:marBottom w:val="204"/>
          <w:divBdr>
            <w:top w:val="none" w:sz="0" w:space="0" w:color="auto"/>
            <w:left w:val="none" w:sz="0" w:space="0" w:color="auto"/>
            <w:bottom w:val="none" w:sz="0" w:space="0" w:color="auto"/>
            <w:right w:val="none" w:sz="0" w:space="0" w:color="auto"/>
          </w:divBdr>
        </w:div>
        <w:div w:id="472983849">
          <w:marLeft w:val="0"/>
          <w:marRight w:val="0"/>
          <w:marTop w:val="0"/>
          <w:marBottom w:val="204"/>
          <w:divBdr>
            <w:top w:val="none" w:sz="0" w:space="0" w:color="auto"/>
            <w:left w:val="none" w:sz="0" w:space="0" w:color="auto"/>
            <w:bottom w:val="none" w:sz="0" w:space="0" w:color="auto"/>
            <w:right w:val="none" w:sz="0" w:space="0" w:color="auto"/>
          </w:divBdr>
        </w:div>
        <w:div w:id="446005238">
          <w:marLeft w:val="0"/>
          <w:marRight w:val="0"/>
          <w:marTop w:val="0"/>
          <w:marBottom w:val="204"/>
          <w:divBdr>
            <w:top w:val="none" w:sz="0" w:space="0" w:color="auto"/>
            <w:left w:val="none" w:sz="0" w:space="0" w:color="auto"/>
            <w:bottom w:val="none" w:sz="0" w:space="0" w:color="auto"/>
            <w:right w:val="none" w:sz="0" w:space="0" w:color="auto"/>
          </w:divBdr>
        </w:div>
        <w:div w:id="487987476">
          <w:marLeft w:val="0"/>
          <w:marRight w:val="0"/>
          <w:marTop w:val="0"/>
          <w:marBottom w:val="204"/>
          <w:divBdr>
            <w:top w:val="none" w:sz="0" w:space="0" w:color="auto"/>
            <w:left w:val="none" w:sz="0" w:space="0" w:color="auto"/>
            <w:bottom w:val="none" w:sz="0" w:space="0" w:color="auto"/>
            <w:right w:val="none" w:sz="0" w:space="0" w:color="auto"/>
          </w:divBdr>
        </w:div>
        <w:div w:id="322122234">
          <w:marLeft w:val="0"/>
          <w:marRight w:val="0"/>
          <w:marTop w:val="0"/>
          <w:marBottom w:val="204"/>
          <w:divBdr>
            <w:top w:val="none" w:sz="0" w:space="0" w:color="auto"/>
            <w:left w:val="none" w:sz="0" w:space="0" w:color="auto"/>
            <w:bottom w:val="none" w:sz="0" w:space="0" w:color="auto"/>
            <w:right w:val="none" w:sz="0" w:space="0" w:color="auto"/>
          </w:divBdr>
        </w:div>
        <w:div w:id="1230844274">
          <w:marLeft w:val="0"/>
          <w:marRight w:val="0"/>
          <w:marTop w:val="0"/>
          <w:marBottom w:val="204"/>
          <w:divBdr>
            <w:top w:val="none" w:sz="0" w:space="0" w:color="auto"/>
            <w:left w:val="none" w:sz="0" w:space="0" w:color="auto"/>
            <w:bottom w:val="none" w:sz="0" w:space="0" w:color="auto"/>
            <w:right w:val="none" w:sz="0" w:space="0" w:color="auto"/>
          </w:divBdr>
        </w:div>
        <w:div w:id="1980063390">
          <w:marLeft w:val="0"/>
          <w:marRight w:val="0"/>
          <w:marTop w:val="0"/>
          <w:marBottom w:val="204"/>
          <w:divBdr>
            <w:top w:val="none" w:sz="0" w:space="0" w:color="auto"/>
            <w:left w:val="none" w:sz="0" w:space="0" w:color="auto"/>
            <w:bottom w:val="none" w:sz="0" w:space="0" w:color="auto"/>
            <w:right w:val="none" w:sz="0" w:space="0" w:color="auto"/>
          </w:divBdr>
        </w:div>
        <w:div w:id="1715616654">
          <w:marLeft w:val="0"/>
          <w:marRight w:val="0"/>
          <w:marTop w:val="0"/>
          <w:marBottom w:val="204"/>
          <w:divBdr>
            <w:top w:val="none" w:sz="0" w:space="0" w:color="auto"/>
            <w:left w:val="none" w:sz="0" w:space="0" w:color="auto"/>
            <w:bottom w:val="none" w:sz="0" w:space="0" w:color="auto"/>
            <w:right w:val="none" w:sz="0" w:space="0" w:color="auto"/>
          </w:divBdr>
        </w:div>
        <w:div w:id="1164783603">
          <w:marLeft w:val="0"/>
          <w:marRight w:val="0"/>
          <w:marTop w:val="0"/>
          <w:marBottom w:val="204"/>
          <w:divBdr>
            <w:top w:val="none" w:sz="0" w:space="0" w:color="auto"/>
            <w:left w:val="none" w:sz="0" w:space="0" w:color="auto"/>
            <w:bottom w:val="none" w:sz="0" w:space="0" w:color="auto"/>
            <w:right w:val="none" w:sz="0" w:space="0" w:color="auto"/>
          </w:divBdr>
        </w:div>
        <w:div w:id="80683865">
          <w:marLeft w:val="0"/>
          <w:marRight w:val="0"/>
          <w:marTop w:val="0"/>
          <w:marBottom w:val="204"/>
          <w:divBdr>
            <w:top w:val="none" w:sz="0" w:space="0" w:color="auto"/>
            <w:left w:val="none" w:sz="0" w:space="0" w:color="auto"/>
            <w:bottom w:val="none" w:sz="0" w:space="0" w:color="auto"/>
            <w:right w:val="none" w:sz="0" w:space="0" w:color="auto"/>
          </w:divBdr>
        </w:div>
        <w:div w:id="666054157">
          <w:marLeft w:val="0"/>
          <w:marRight w:val="0"/>
          <w:marTop w:val="0"/>
          <w:marBottom w:val="204"/>
          <w:divBdr>
            <w:top w:val="none" w:sz="0" w:space="0" w:color="auto"/>
            <w:left w:val="none" w:sz="0" w:space="0" w:color="auto"/>
            <w:bottom w:val="none" w:sz="0" w:space="0" w:color="auto"/>
            <w:right w:val="none" w:sz="0" w:space="0" w:color="auto"/>
          </w:divBdr>
        </w:div>
        <w:div w:id="955868237">
          <w:marLeft w:val="0"/>
          <w:marRight w:val="0"/>
          <w:marTop w:val="0"/>
          <w:marBottom w:val="204"/>
          <w:divBdr>
            <w:top w:val="none" w:sz="0" w:space="0" w:color="auto"/>
            <w:left w:val="none" w:sz="0" w:space="0" w:color="auto"/>
            <w:bottom w:val="none" w:sz="0" w:space="0" w:color="auto"/>
            <w:right w:val="none" w:sz="0" w:space="0" w:color="auto"/>
          </w:divBdr>
        </w:div>
        <w:div w:id="53166691">
          <w:marLeft w:val="0"/>
          <w:marRight w:val="0"/>
          <w:marTop w:val="0"/>
          <w:marBottom w:val="204"/>
          <w:divBdr>
            <w:top w:val="none" w:sz="0" w:space="0" w:color="auto"/>
            <w:left w:val="none" w:sz="0" w:space="0" w:color="auto"/>
            <w:bottom w:val="none" w:sz="0" w:space="0" w:color="auto"/>
            <w:right w:val="none" w:sz="0" w:space="0" w:color="auto"/>
          </w:divBdr>
        </w:div>
        <w:div w:id="2002005277">
          <w:marLeft w:val="0"/>
          <w:marRight w:val="0"/>
          <w:marTop w:val="0"/>
          <w:marBottom w:val="204"/>
          <w:divBdr>
            <w:top w:val="none" w:sz="0" w:space="0" w:color="auto"/>
            <w:left w:val="none" w:sz="0" w:space="0" w:color="auto"/>
            <w:bottom w:val="none" w:sz="0" w:space="0" w:color="auto"/>
            <w:right w:val="none" w:sz="0" w:space="0" w:color="auto"/>
          </w:divBdr>
        </w:div>
        <w:div w:id="1099182211">
          <w:marLeft w:val="0"/>
          <w:marRight w:val="0"/>
          <w:marTop w:val="0"/>
          <w:marBottom w:val="204"/>
          <w:divBdr>
            <w:top w:val="none" w:sz="0" w:space="0" w:color="auto"/>
            <w:left w:val="none" w:sz="0" w:space="0" w:color="auto"/>
            <w:bottom w:val="none" w:sz="0" w:space="0" w:color="auto"/>
            <w:right w:val="none" w:sz="0" w:space="0" w:color="auto"/>
          </w:divBdr>
        </w:div>
        <w:div w:id="685329968">
          <w:marLeft w:val="0"/>
          <w:marRight w:val="0"/>
          <w:marTop w:val="0"/>
          <w:marBottom w:val="204"/>
          <w:divBdr>
            <w:top w:val="none" w:sz="0" w:space="0" w:color="auto"/>
            <w:left w:val="none" w:sz="0" w:space="0" w:color="auto"/>
            <w:bottom w:val="none" w:sz="0" w:space="0" w:color="auto"/>
            <w:right w:val="none" w:sz="0" w:space="0" w:color="auto"/>
          </w:divBdr>
        </w:div>
        <w:div w:id="952441394">
          <w:marLeft w:val="0"/>
          <w:marRight w:val="0"/>
          <w:marTop w:val="0"/>
          <w:marBottom w:val="204"/>
          <w:divBdr>
            <w:top w:val="none" w:sz="0" w:space="0" w:color="auto"/>
            <w:left w:val="none" w:sz="0" w:space="0" w:color="auto"/>
            <w:bottom w:val="none" w:sz="0" w:space="0" w:color="auto"/>
            <w:right w:val="none" w:sz="0" w:space="0" w:color="auto"/>
          </w:divBdr>
        </w:div>
        <w:div w:id="2029797265">
          <w:marLeft w:val="0"/>
          <w:marRight w:val="0"/>
          <w:marTop w:val="0"/>
          <w:marBottom w:val="204"/>
          <w:divBdr>
            <w:top w:val="none" w:sz="0" w:space="0" w:color="auto"/>
            <w:left w:val="none" w:sz="0" w:space="0" w:color="auto"/>
            <w:bottom w:val="none" w:sz="0" w:space="0" w:color="auto"/>
            <w:right w:val="none" w:sz="0" w:space="0" w:color="auto"/>
          </w:divBdr>
        </w:div>
        <w:div w:id="823013560">
          <w:marLeft w:val="0"/>
          <w:marRight w:val="0"/>
          <w:marTop w:val="0"/>
          <w:marBottom w:val="204"/>
          <w:divBdr>
            <w:top w:val="none" w:sz="0" w:space="0" w:color="auto"/>
            <w:left w:val="none" w:sz="0" w:space="0" w:color="auto"/>
            <w:bottom w:val="none" w:sz="0" w:space="0" w:color="auto"/>
            <w:right w:val="none" w:sz="0" w:space="0" w:color="auto"/>
          </w:divBdr>
        </w:div>
        <w:div w:id="711855062">
          <w:marLeft w:val="0"/>
          <w:marRight w:val="0"/>
          <w:marTop w:val="0"/>
          <w:marBottom w:val="204"/>
          <w:divBdr>
            <w:top w:val="none" w:sz="0" w:space="0" w:color="auto"/>
            <w:left w:val="none" w:sz="0" w:space="0" w:color="auto"/>
            <w:bottom w:val="none" w:sz="0" w:space="0" w:color="auto"/>
            <w:right w:val="none" w:sz="0" w:space="0" w:color="auto"/>
          </w:divBdr>
        </w:div>
        <w:div w:id="321154489">
          <w:marLeft w:val="0"/>
          <w:marRight w:val="0"/>
          <w:marTop w:val="0"/>
          <w:marBottom w:val="204"/>
          <w:divBdr>
            <w:top w:val="none" w:sz="0" w:space="0" w:color="auto"/>
            <w:left w:val="none" w:sz="0" w:space="0" w:color="auto"/>
            <w:bottom w:val="none" w:sz="0" w:space="0" w:color="auto"/>
            <w:right w:val="none" w:sz="0" w:space="0" w:color="auto"/>
          </w:divBdr>
        </w:div>
        <w:div w:id="54085401">
          <w:marLeft w:val="0"/>
          <w:marRight w:val="0"/>
          <w:marTop w:val="0"/>
          <w:marBottom w:val="204"/>
          <w:divBdr>
            <w:top w:val="none" w:sz="0" w:space="0" w:color="auto"/>
            <w:left w:val="none" w:sz="0" w:space="0" w:color="auto"/>
            <w:bottom w:val="none" w:sz="0" w:space="0" w:color="auto"/>
            <w:right w:val="none" w:sz="0" w:space="0" w:color="auto"/>
          </w:divBdr>
        </w:div>
        <w:div w:id="704251795">
          <w:marLeft w:val="0"/>
          <w:marRight w:val="0"/>
          <w:marTop w:val="0"/>
          <w:marBottom w:val="204"/>
          <w:divBdr>
            <w:top w:val="none" w:sz="0" w:space="0" w:color="auto"/>
            <w:left w:val="none" w:sz="0" w:space="0" w:color="auto"/>
            <w:bottom w:val="none" w:sz="0" w:space="0" w:color="auto"/>
            <w:right w:val="none" w:sz="0" w:space="0" w:color="auto"/>
          </w:divBdr>
        </w:div>
        <w:div w:id="178281362">
          <w:marLeft w:val="0"/>
          <w:marRight w:val="0"/>
          <w:marTop w:val="0"/>
          <w:marBottom w:val="204"/>
          <w:divBdr>
            <w:top w:val="none" w:sz="0" w:space="0" w:color="auto"/>
            <w:left w:val="none" w:sz="0" w:space="0" w:color="auto"/>
            <w:bottom w:val="none" w:sz="0" w:space="0" w:color="auto"/>
            <w:right w:val="none" w:sz="0" w:space="0" w:color="auto"/>
          </w:divBdr>
        </w:div>
        <w:div w:id="314535046">
          <w:marLeft w:val="0"/>
          <w:marRight w:val="0"/>
          <w:marTop w:val="0"/>
          <w:marBottom w:val="204"/>
          <w:divBdr>
            <w:top w:val="none" w:sz="0" w:space="0" w:color="auto"/>
            <w:left w:val="none" w:sz="0" w:space="0" w:color="auto"/>
            <w:bottom w:val="none" w:sz="0" w:space="0" w:color="auto"/>
            <w:right w:val="none" w:sz="0" w:space="0" w:color="auto"/>
          </w:divBdr>
        </w:div>
        <w:div w:id="1716348310">
          <w:marLeft w:val="0"/>
          <w:marRight w:val="0"/>
          <w:marTop w:val="0"/>
          <w:marBottom w:val="204"/>
          <w:divBdr>
            <w:top w:val="none" w:sz="0" w:space="0" w:color="auto"/>
            <w:left w:val="none" w:sz="0" w:space="0" w:color="auto"/>
            <w:bottom w:val="none" w:sz="0" w:space="0" w:color="auto"/>
            <w:right w:val="none" w:sz="0" w:space="0" w:color="auto"/>
          </w:divBdr>
        </w:div>
        <w:div w:id="1326205010">
          <w:marLeft w:val="0"/>
          <w:marRight w:val="0"/>
          <w:marTop w:val="0"/>
          <w:marBottom w:val="204"/>
          <w:divBdr>
            <w:top w:val="none" w:sz="0" w:space="0" w:color="auto"/>
            <w:left w:val="none" w:sz="0" w:space="0" w:color="auto"/>
            <w:bottom w:val="none" w:sz="0" w:space="0" w:color="auto"/>
            <w:right w:val="none" w:sz="0" w:space="0" w:color="auto"/>
          </w:divBdr>
        </w:div>
        <w:div w:id="170753948">
          <w:marLeft w:val="0"/>
          <w:marRight w:val="0"/>
          <w:marTop w:val="0"/>
          <w:marBottom w:val="204"/>
          <w:divBdr>
            <w:top w:val="none" w:sz="0" w:space="0" w:color="auto"/>
            <w:left w:val="none" w:sz="0" w:space="0" w:color="auto"/>
            <w:bottom w:val="none" w:sz="0" w:space="0" w:color="auto"/>
            <w:right w:val="none" w:sz="0" w:space="0" w:color="auto"/>
          </w:divBdr>
        </w:div>
        <w:div w:id="629476101">
          <w:marLeft w:val="0"/>
          <w:marRight w:val="0"/>
          <w:marTop w:val="0"/>
          <w:marBottom w:val="204"/>
          <w:divBdr>
            <w:top w:val="none" w:sz="0" w:space="0" w:color="auto"/>
            <w:left w:val="none" w:sz="0" w:space="0" w:color="auto"/>
            <w:bottom w:val="none" w:sz="0" w:space="0" w:color="auto"/>
            <w:right w:val="none" w:sz="0" w:space="0" w:color="auto"/>
          </w:divBdr>
        </w:div>
        <w:div w:id="1512064528">
          <w:marLeft w:val="0"/>
          <w:marRight w:val="0"/>
          <w:marTop w:val="0"/>
          <w:marBottom w:val="204"/>
          <w:divBdr>
            <w:top w:val="none" w:sz="0" w:space="0" w:color="auto"/>
            <w:left w:val="none" w:sz="0" w:space="0" w:color="auto"/>
            <w:bottom w:val="none" w:sz="0" w:space="0" w:color="auto"/>
            <w:right w:val="none" w:sz="0" w:space="0" w:color="auto"/>
          </w:divBdr>
        </w:div>
        <w:div w:id="1718503331">
          <w:marLeft w:val="0"/>
          <w:marRight w:val="0"/>
          <w:marTop w:val="0"/>
          <w:marBottom w:val="204"/>
          <w:divBdr>
            <w:top w:val="none" w:sz="0" w:space="0" w:color="auto"/>
            <w:left w:val="none" w:sz="0" w:space="0" w:color="auto"/>
            <w:bottom w:val="none" w:sz="0" w:space="0" w:color="auto"/>
            <w:right w:val="none" w:sz="0" w:space="0" w:color="auto"/>
          </w:divBdr>
        </w:div>
        <w:div w:id="1624723728">
          <w:marLeft w:val="0"/>
          <w:marRight w:val="0"/>
          <w:marTop w:val="0"/>
          <w:marBottom w:val="204"/>
          <w:divBdr>
            <w:top w:val="none" w:sz="0" w:space="0" w:color="auto"/>
            <w:left w:val="none" w:sz="0" w:space="0" w:color="auto"/>
            <w:bottom w:val="none" w:sz="0" w:space="0" w:color="auto"/>
            <w:right w:val="none" w:sz="0" w:space="0" w:color="auto"/>
          </w:divBdr>
        </w:div>
        <w:div w:id="1880892718">
          <w:marLeft w:val="0"/>
          <w:marRight w:val="0"/>
          <w:marTop w:val="0"/>
          <w:marBottom w:val="204"/>
          <w:divBdr>
            <w:top w:val="none" w:sz="0" w:space="0" w:color="auto"/>
            <w:left w:val="none" w:sz="0" w:space="0" w:color="auto"/>
            <w:bottom w:val="none" w:sz="0" w:space="0" w:color="auto"/>
            <w:right w:val="none" w:sz="0" w:space="0" w:color="auto"/>
          </w:divBdr>
        </w:div>
        <w:div w:id="1726295568">
          <w:marLeft w:val="0"/>
          <w:marRight w:val="0"/>
          <w:marTop w:val="0"/>
          <w:marBottom w:val="204"/>
          <w:divBdr>
            <w:top w:val="none" w:sz="0" w:space="0" w:color="auto"/>
            <w:left w:val="none" w:sz="0" w:space="0" w:color="auto"/>
            <w:bottom w:val="none" w:sz="0" w:space="0" w:color="auto"/>
            <w:right w:val="none" w:sz="0" w:space="0" w:color="auto"/>
          </w:divBdr>
        </w:div>
        <w:div w:id="1014112320">
          <w:marLeft w:val="0"/>
          <w:marRight w:val="0"/>
          <w:marTop w:val="0"/>
          <w:marBottom w:val="204"/>
          <w:divBdr>
            <w:top w:val="none" w:sz="0" w:space="0" w:color="auto"/>
            <w:left w:val="none" w:sz="0" w:space="0" w:color="auto"/>
            <w:bottom w:val="none" w:sz="0" w:space="0" w:color="auto"/>
            <w:right w:val="none" w:sz="0" w:space="0" w:color="auto"/>
          </w:divBdr>
        </w:div>
        <w:div w:id="933829881">
          <w:marLeft w:val="0"/>
          <w:marRight w:val="0"/>
          <w:marTop w:val="0"/>
          <w:marBottom w:val="204"/>
          <w:divBdr>
            <w:top w:val="none" w:sz="0" w:space="0" w:color="auto"/>
            <w:left w:val="none" w:sz="0" w:space="0" w:color="auto"/>
            <w:bottom w:val="none" w:sz="0" w:space="0" w:color="auto"/>
            <w:right w:val="none" w:sz="0" w:space="0" w:color="auto"/>
          </w:divBdr>
        </w:div>
        <w:div w:id="447553515">
          <w:marLeft w:val="0"/>
          <w:marRight w:val="0"/>
          <w:marTop w:val="0"/>
          <w:marBottom w:val="204"/>
          <w:divBdr>
            <w:top w:val="none" w:sz="0" w:space="0" w:color="auto"/>
            <w:left w:val="none" w:sz="0" w:space="0" w:color="auto"/>
            <w:bottom w:val="none" w:sz="0" w:space="0" w:color="auto"/>
            <w:right w:val="none" w:sz="0" w:space="0" w:color="auto"/>
          </w:divBdr>
        </w:div>
        <w:div w:id="2101485601">
          <w:marLeft w:val="0"/>
          <w:marRight w:val="0"/>
          <w:marTop w:val="0"/>
          <w:marBottom w:val="204"/>
          <w:divBdr>
            <w:top w:val="none" w:sz="0" w:space="0" w:color="auto"/>
            <w:left w:val="none" w:sz="0" w:space="0" w:color="auto"/>
            <w:bottom w:val="none" w:sz="0" w:space="0" w:color="auto"/>
            <w:right w:val="none" w:sz="0" w:space="0" w:color="auto"/>
          </w:divBdr>
        </w:div>
        <w:div w:id="817234977">
          <w:marLeft w:val="0"/>
          <w:marRight w:val="0"/>
          <w:marTop w:val="0"/>
          <w:marBottom w:val="204"/>
          <w:divBdr>
            <w:top w:val="none" w:sz="0" w:space="0" w:color="auto"/>
            <w:left w:val="none" w:sz="0" w:space="0" w:color="auto"/>
            <w:bottom w:val="none" w:sz="0" w:space="0" w:color="auto"/>
            <w:right w:val="none" w:sz="0" w:space="0" w:color="auto"/>
          </w:divBdr>
        </w:div>
        <w:div w:id="1768771035">
          <w:marLeft w:val="0"/>
          <w:marRight w:val="0"/>
          <w:marTop w:val="0"/>
          <w:marBottom w:val="204"/>
          <w:divBdr>
            <w:top w:val="none" w:sz="0" w:space="0" w:color="auto"/>
            <w:left w:val="none" w:sz="0" w:space="0" w:color="auto"/>
            <w:bottom w:val="none" w:sz="0" w:space="0" w:color="auto"/>
            <w:right w:val="none" w:sz="0" w:space="0" w:color="auto"/>
          </w:divBdr>
        </w:div>
        <w:div w:id="1689061706">
          <w:marLeft w:val="0"/>
          <w:marRight w:val="0"/>
          <w:marTop w:val="0"/>
          <w:marBottom w:val="204"/>
          <w:divBdr>
            <w:top w:val="none" w:sz="0" w:space="0" w:color="auto"/>
            <w:left w:val="none" w:sz="0" w:space="0" w:color="auto"/>
            <w:bottom w:val="none" w:sz="0" w:space="0" w:color="auto"/>
            <w:right w:val="none" w:sz="0" w:space="0" w:color="auto"/>
          </w:divBdr>
        </w:div>
        <w:div w:id="1405638559">
          <w:marLeft w:val="0"/>
          <w:marRight w:val="0"/>
          <w:marTop w:val="0"/>
          <w:marBottom w:val="204"/>
          <w:divBdr>
            <w:top w:val="none" w:sz="0" w:space="0" w:color="auto"/>
            <w:left w:val="none" w:sz="0" w:space="0" w:color="auto"/>
            <w:bottom w:val="none" w:sz="0" w:space="0" w:color="auto"/>
            <w:right w:val="none" w:sz="0" w:space="0" w:color="auto"/>
          </w:divBdr>
        </w:div>
        <w:div w:id="353729313">
          <w:marLeft w:val="0"/>
          <w:marRight w:val="0"/>
          <w:marTop w:val="0"/>
          <w:marBottom w:val="204"/>
          <w:divBdr>
            <w:top w:val="none" w:sz="0" w:space="0" w:color="auto"/>
            <w:left w:val="none" w:sz="0" w:space="0" w:color="auto"/>
            <w:bottom w:val="none" w:sz="0" w:space="0" w:color="auto"/>
            <w:right w:val="none" w:sz="0" w:space="0" w:color="auto"/>
          </w:divBdr>
        </w:div>
        <w:div w:id="1310595277">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989</Words>
  <Characters>5643</Characters>
  <Application>Microsoft Office Word</Application>
  <DocSecurity>0</DocSecurity>
  <Lines>47</Lines>
  <Paragraphs>13</Paragraphs>
  <ScaleCrop>false</ScaleCrop>
  <Company>Hewlett-Packard Company</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2019-05-07T08:58:00Z</dcterms:created>
  <dcterms:modified xsi:type="dcterms:W3CDTF">2019-05-07T09:01:00Z</dcterms:modified>
</cp:coreProperties>
</file>